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D0" w:rsidRPr="004151D0" w:rsidRDefault="004151D0" w:rsidP="004151D0">
      <w:pPr>
        <w:jc w:val="right"/>
        <w:rPr>
          <w:rFonts w:asciiTheme="minorBidi" w:hAnsiTheme="minorBidi"/>
          <w:b/>
          <w:bCs/>
          <w:color w:val="202124"/>
          <w:sz w:val="28"/>
          <w:szCs w:val="28"/>
          <w:shd w:val="clear" w:color="auto" w:fill="FFFFFF"/>
        </w:rPr>
      </w:pPr>
      <w:r w:rsidRPr="004151D0">
        <w:rPr>
          <w:rFonts w:asciiTheme="minorBidi" w:hAnsiTheme="minorBidi"/>
          <w:b/>
          <w:bCs/>
          <w:color w:val="202124"/>
          <w:sz w:val="28"/>
          <w:szCs w:val="28"/>
          <w:shd w:val="clear" w:color="auto" w:fill="FFFFFF"/>
          <w:rtl/>
        </w:rPr>
        <w:t>מאפריקה באהבה</w:t>
      </w:r>
    </w:p>
    <w:p w:rsidR="006D0384" w:rsidRPr="004151D0" w:rsidRDefault="004151D0" w:rsidP="004151D0">
      <w:pPr>
        <w:bidi/>
        <w:rPr>
          <w:rFonts w:asciiTheme="minorBidi" w:hAnsiTheme="minorBidi"/>
        </w:rPr>
      </w:pPr>
      <w:r w:rsidRPr="004151D0">
        <w:rPr>
          <w:rFonts w:asciiTheme="minorBidi" w:hAnsiTheme="minorBidi"/>
          <w:color w:val="1C1E21"/>
          <w:shd w:val="clear" w:color="auto" w:fill="FFFFFF"/>
          <w:rtl/>
        </w:rPr>
        <w:t>ואלה הם קומץ מתלמידיי באפריקה, שעשו מאמץ כביר להתאסף יחד בסוף השבוע האחרון, כדי לצפות בסדרת שיעורים שהעברתי מבולגריה, במסגרת כנס "קבלה לעם" העולמי. כן, גם באפריקה לומדים את חכמת הקבלה</w:t>
      </w:r>
      <w:r w:rsidRPr="004151D0">
        <w:rPr>
          <w:rFonts w:asciiTheme="minorBidi" w:hAnsiTheme="minorBidi"/>
          <w:color w:val="1C1E21"/>
          <w:shd w:val="clear" w:color="auto" w:fill="FFFFFF"/>
        </w:rPr>
        <w:t>.</w:t>
      </w:r>
      <w:r w:rsidRPr="004151D0">
        <w:rPr>
          <w:rFonts w:asciiTheme="minorBidi" w:hAnsiTheme="minorBidi"/>
          <w:color w:val="1C1E21"/>
        </w:rPr>
        <w:br/>
      </w:r>
      <w:r w:rsidRPr="004151D0">
        <w:rPr>
          <w:rFonts w:asciiTheme="minorBidi" w:hAnsiTheme="minorBidi"/>
          <w:color w:val="1C1E21"/>
        </w:rPr>
        <w:br/>
      </w:r>
      <w:r w:rsidRPr="004151D0">
        <w:rPr>
          <w:rFonts w:asciiTheme="minorBidi" w:hAnsiTheme="minorBidi"/>
          <w:color w:val="1C1E21"/>
          <w:shd w:val="clear" w:color="auto" w:fill="FFFFFF"/>
          <w:rtl/>
        </w:rPr>
        <w:t>בעוד כחודש אפגש עימם ועם תלמידים נוספים מאסיה ומאוסטרליה לכנס מקוון יחיד במינו. אני אשדר מאולפני "קבלה לעם" בפתח תקווה, והם יתחברו לשיחת ועידה עולמית, שבה הם ישאלו וידונו יחד על איחוד מעל ההבדלים – המסר המרכזי של חכמת הקבלה</w:t>
      </w:r>
      <w:r w:rsidRPr="004151D0">
        <w:rPr>
          <w:rFonts w:asciiTheme="minorBidi" w:hAnsiTheme="minorBidi"/>
          <w:color w:val="1C1E21"/>
          <w:shd w:val="clear" w:color="auto" w:fill="FFFFFF"/>
        </w:rPr>
        <w:t>.</w:t>
      </w:r>
    </w:p>
    <w:sectPr w:rsidR="006D0384" w:rsidRPr="004151D0" w:rsidSect="006D038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151D0"/>
    <w:rsid w:val="004151D0"/>
    <w:rsid w:val="006D0384"/>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1</cp:revision>
  <dcterms:created xsi:type="dcterms:W3CDTF">2019-11-12T13:57:00Z</dcterms:created>
  <dcterms:modified xsi:type="dcterms:W3CDTF">2019-11-12T13:58:00Z</dcterms:modified>
</cp:coreProperties>
</file>