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0D" w:rsidRDefault="00A527A8">
      <w:pPr>
        <w:bidi/>
        <w:spacing w:line="240" w:lineRule="auto"/>
        <w:jc w:val="right"/>
        <w:rPr>
          <w:b/>
          <w:bCs/>
          <w:sz w:val="24"/>
          <w:szCs w:val="24"/>
          <w:u w:val="single"/>
          <w:rtl/>
          <w:lang w:bidi="he"/>
        </w:rPr>
      </w:pPr>
      <w:bookmarkStart w:id="0" w:name="_GoBack"/>
      <w:bookmarkEnd w:id="0"/>
      <w:r>
        <w:rPr>
          <w:b/>
          <w:sz w:val="24"/>
          <w:szCs w:val="24"/>
          <w:u w:val="single"/>
          <w:rtl/>
          <w:lang w:bidi="he"/>
        </w:rPr>
        <w:t>הלימוד הנכון של חכמת הקבלה</w:t>
      </w:r>
    </w:p>
    <w:p w:rsidR="00097C0D" w:rsidRDefault="00097C0D">
      <w:pPr>
        <w:bidi/>
        <w:spacing w:line="240" w:lineRule="auto"/>
        <w:jc w:val="right"/>
        <w:rPr>
          <w:b/>
          <w:bCs/>
          <w:sz w:val="20"/>
          <w:szCs w:val="20"/>
          <w:u w:val="single"/>
          <w:rtl/>
          <w:lang w:bidi="he"/>
        </w:rPr>
      </w:pPr>
    </w:p>
    <w:p w:rsidR="00097C0D" w:rsidRDefault="00097C0D">
      <w:pPr>
        <w:bidi/>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1</w:t>
      </w:r>
      <w:r>
        <w:rPr>
          <w:sz w:val="20"/>
          <w:szCs w:val="20"/>
          <w:rtl/>
          <w:lang w:bidi="he"/>
        </w:rPr>
        <w:t>. מה זה תורה ומלאכה בעבודה. התשובה היא, שלומד התורה בכדי שתהיה לו היכולת לעשות את המלאכה, שזה נקרא "אשר ברא אלקים לעשות". כלומר, שהנבראים צריכים לעשות את המלאכה "להפוך את הרצון לקבל לרצון להשפיע", שע"י זה תהיה להם דביקות</w:t>
      </w:r>
      <w:r>
        <w:rPr>
          <w:sz w:val="20"/>
          <w:szCs w:val="20"/>
          <w:rtl/>
        </w:rPr>
        <w:t xml:space="preserve">, </w:t>
      </w:r>
      <w:r>
        <w:rPr>
          <w:sz w:val="20"/>
          <w:szCs w:val="20"/>
          <w:rtl/>
          <w:lang w:bidi="he"/>
        </w:rPr>
        <w:t>שהוא בחינת השתוות הצורה. וגם יוכלו לקבל את הטוב והעונג, שזהו מטרת הבריאה</w:t>
      </w:r>
      <w:r>
        <w:rPr>
          <w:sz w:val="20"/>
          <w:szCs w:val="20"/>
          <w:rtl/>
        </w:rPr>
        <w:t>.</w:t>
      </w:r>
      <w:r>
        <w:rPr>
          <w:b/>
          <w:sz w:val="20"/>
          <w:szCs w:val="20"/>
          <w:rtl/>
          <w:lang w:bidi="he"/>
        </w:rPr>
        <w:t xml:space="preserve"> (רב"ש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w:t>
      </w:r>
      <w:r>
        <w:rPr>
          <w:sz w:val="20"/>
          <w:szCs w:val="20"/>
          <w:rtl/>
          <w:lang w:bidi="he"/>
        </w:rPr>
        <w:t>. ענין "תורה ומלאכה" הכוונה שלומד תורה בכדי שהתורה יביא לו את המאור התורה, שע"י זה תהיה לו היכולת להפוך את הכלי דקבלה, שיהיו בעמ</w:t>
      </w:r>
      <w:r>
        <w:rPr>
          <w:sz w:val="20"/>
          <w:szCs w:val="20"/>
          <w:rtl/>
          <w:lang w:bidi="he"/>
        </w:rPr>
        <w:t>"נ להשפיע, שעם הכלים האלו הוא יזכה לדביקות ה', הנקרא שלומד תורה לשמה</w:t>
      </w:r>
      <w:r>
        <w:rPr>
          <w:sz w:val="20"/>
          <w:szCs w:val="20"/>
          <w:rtl/>
        </w:rPr>
        <w:t>.</w:t>
      </w:r>
      <w:r>
        <w:rPr>
          <w:b/>
          <w:sz w:val="20"/>
          <w:szCs w:val="20"/>
          <w:rtl/>
          <w:lang w:bidi="he"/>
        </w:rPr>
        <w:t xml:space="preserve"> (רב"ש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w:t>
      </w:r>
      <w:r>
        <w:rPr>
          <w:sz w:val="20"/>
          <w:szCs w:val="20"/>
          <w:rtl/>
          <w:lang w:bidi="he"/>
        </w:rPr>
        <w:t>. ידוע שתכלית הבריאה היא להטיב לנבראיו, ומשום זה נטבע בהאדם טבע שירצה לקבל תענוג להנאת עצמו, וזהו נקרא יצר הרע, כמו שכתוב "כי יצר ל</w:t>
      </w:r>
      <w:r>
        <w:rPr>
          <w:sz w:val="20"/>
          <w:szCs w:val="20"/>
          <w:rtl/>
          <w:lang w:bidi="he"/>
        </w:rPr>
        <w:t>ב האדם רע מנעוריו". ונקרא יצר הרע, כי בזה שהאדם רוצה לקבל תענוג, הוא מרוחק מהתענוג האמיתי, מטעם שאין לו השתוות הצורה כידוע. אלא על ידי התורה יהיה לו תיקון, שעל ידי התורה תהיה מציאות שיוכל לקבל התענוגים האמיתיים, כמו שאמרו חז"ל בראתי יצר הרע בראתי תורה תבלי</w:t>
      </w:r>
      <w:r>
        <w:rPr>
          <w:sz w:val="20"/>
          <w:szCs w:val="20"/>
          <w:rtl/>
          <w:lang w:bidi="he"/>
        </w:rPr>
        <w:t>ן (בבא בתרא ט"ז). וענין התבלין הוא כמו שאמרו חז"ל, הלואי אותי עזבו ותורתי שמרו המאור שבה מחזירן למוטב (ירושלמי חגיגה פ"א ה"ז). נמצא לפי זה שיש סגולה בתורה להחזיר האדם למוטב, שהכוונה על הרע שנמצא באדם, הינו הרצון לקבל שיהיה בעל מנת להשפיע. ובאופן כזה כבר תה</w:t>
      </w:r>
      <w:r>
        <w:rPr>
          <w:sz w:val="20"/>
          <w:szCs w:val="20"/>
          <w:rtl/>
          <w:lang w:bidi="he"/>
        </w:rPr>
        <w:t>יה לו בחינת דביקות ויוכל לקבל את התענוגים האמיתיים ולא יהא נקרא מקבל. נמצא, שעל ידי התורה תהיה יכולת לקיום האדם בהעולם בזה, שהתורה תחזירו למוטב. וזה פירוש "נעשה אדם", שדרשו אנא ואת נוקים ליה בעלמא. היינו שמצד ה' בא הרצון לקבל ומצד התורה בא הרצון להשפיע. ומ</w:t>
      </w:r>
      <w:r>
        <w:rPr>
          <w:sz w:val="20"/>
          <w:szCs w:val="20"/>
          <w:rtl/>
          <w:lang w:bidi="he"/>
        </w:rPr>
        <w:t>ב' אלה יהיה קיום לאדם בעולם, היינו שעל ידי ב' אלו יוכל לקבל כל טוב וישאר בדביקות</w:t>
      </w:r>
      <w:r>
        <w:rPr>
          <w:sz w:val="20"/>
          <w:szCs w:val="20"/>
          <w:rtl/>
        </w:rPr>
        <w:t>.</w:t>
      </w:r>
      <w:r>
        <w:rPr>
          <w:b/>
          <w:sz w:val="20"/>
          <w:szCs w:val="20"/>
          <w:rtl/>
          <w:lang w:bidi="he"/>
        </w:rPr>
        <w:t xml:space="preserve"> (רב"ש - ג'. מאמר 267 "באורייתא אתברי בר נש</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4</w:t>
      </w:r>
      <w:r>
        <w:rPr>
          <w:sz w:val="20"/>
          <w:szCs w:val="20"/>
          <w:rtl/>
          <w:lang w:bidi="he"/>
        </w:rPr>
        <w:t>. אנו מוצאים ורואים, בדברי חכמי התלמוד, שהקלו לנו, את דרכה של תורה, יותר מחכמי המשנה. כי אמרו: "לעולם יעסוק אדם בתורה ובמצות, א</w:t>
      </w:r>
      <w:r>
        <w:rPr>
          <w:sz w:val="20"/>
          <w:szCs w:val="20"/>
          <w:rtl/>
          <w:lang w:bidi="he"/>
        </w:rPr>
        <w:t>פילו שלא לשמה. ומתוך שלא לשמה, בא לשמה. והיינו, משום, שהמאור שבה מחזירו למוטב". הרי שהמציאו לנו ענין חדש, במקום הסיגופים, המובאים במשנה אבות. שהוא, "המאור שבתורה", שיש בו די כח, להחזירו למוטב, ולהביאהו לעסק התורה והמצות לשמה. שהרי, לא הזכירו כאן סיגופים, א</w:t>
      </w:r>
      <w:r>
        <w:rPr>
          <w:sz w:val="20"/>
          <w:szCs w:val="20"/>
          <w:rtl/>
          <w:lang w:bidi="he"/>
        </w:rPr>
        <w:t>לא רק שהעסק, בתורה ומצות בלבד, מספיק לו, אותו המאור, המחזירו למוטב, שיוכל לעסוק בתורה ומצות, בכדי להשפיע נחת רוח ליוצרו, ולא כלל להנאת עצמו, שהוא הנקרא "לשמה</w:t>
      </w:r>
      <w:r>
        <w:rPr>
          <w:sz w:val="20"/>
          <w:szCs w:val="20"/>
          <w:rtl/>
        </w:rPr>
        <w:t xml:space="preserve">". </w:t>
      </w:r>
      <w:r>
        <w:rPr>
          <w:b/>
          <w:sz w:val="20"/>
          <w:szCs w:val="20"/>
          <w:rtl/>
          <w:lang w:bidi="he"/>
        </w:rPr>
        <w:t>(בעל הסולם. "הקדמה לתע"ס", י"א</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5</w:t>
      </w:r>
      <w:r>
        <w:rPr>
          <w:sz w:val="20"/>
          <w:szCs w:val="20"/>
          <w:rtl/>
          <w:lang w:bidi="he"/>
        </w:rPr>
        <w:t>. תבין דברי חז"ל, על הכתוב: "אותי עזבו ותורתי שמרו", שפירשו</w:t>
      </w:r>
      <w:r>
        <w:rPr>
          <w:sz w:val="20"/>
          <w:szCs w:val="20"/>
          <w:rtl/>
        </w:rPr>
        <w:t>: "</w:t>
      </w:r>
      <w:r>
        <w:rPr>
          <w:sz w:val="20"/>
          <w:szCs w:val="20"/>
          <w:rtl/>
          <w:lang w:bidi="he"/>
        </w:rPr>
        <w:t>הלואי אותי עזבו, ותורתי שמרו, המאור שבה, מחזירן למוטב" (ירושלמי חגיגה פ"א ה"ז). שלכאורה תמוה. אמנם כונתם, כי המה היו צמים ומתענים למצוא גילוי פניו ית', כמ"ש: "קרבת אלקים יחפצון" (ישעיה נ"ח, ב'). ואומר להם הכתוב בשם ה', שאומר להם: "הלואי שתעזבו אותי", כי כל</w:t>
      </w:r>
      <w:r>
        <w:rPr>
          <w:sz w:val="20"/>
          <w:szCs w:val="20"/>
          <w:rtl/>
          <w:lang w:bidi="he"/>
        </w:rPr>
        <w:t xml:space="preserve"> יגיעתכם לריק וללא הועיל, משום שאינני נמצא בשום מקום, אלא בתורה. לכן שמרו את התורה, ושם תחפשו אותי. והמאור שבה, יחזירכם למוטב. ותמצאונני, כמבואר בכתוב: "ומשחרי ימצאונני</w:t>
      </w:r>
      <w:r>
        <w:rPr>
          <w:sz w:val="20"/>
          <w:szCs w:val="20"/>
          <w:rtl/>
        </w:rPr>
        <w:t xml:space="preserve">". </w:t>
      </w:r>
      <w:r>
        <w:rPr>
          <w:b/>
          <w:sz w:val="20"/>
          <w:szCs w:val="20"/>
          <w:rtl/>
          <w:lang w:bidi="he"/>
        </w:rPr>
        <w:t>(בעל הסולם. "הקדמה לתע"ס", קמ"א</w:t>
      </w:r>
      <w:r>
        <w:rPr>
          <w:b/>
          <w:sz w:val="20"/>
          <w:szCs w:val="20"/>
          <w:rtl/>
        </w:rPr>
        <w:t>)</w:t>
      </w:r>
    </w:p>
    <w:p w:rsidR="00097C0D" w:rsidRDefault="00097C0D">
      <w:pPr>
        <w:bidi/>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6</w:t>
      </w:r>
      <w:r>
        <w:rPr>
          <w:sz w:val="20"/>
          <w:szCs w:val="20"/>
          <w:rtl/>
          <w:lang w:bidi="he"/>
        </w:rPr>
        <w:t>. התורה, שאנו עוסקים בה, הוא בכדי להגיע להכניע את</w:t>
      </w:r>
      <w:r>
        <w:rPr>
          <w:sz w:val="20"/>
          <w:szCs w:val="20"/>
          <w:rtl/>
        </w:rPr>
        <w:t xml:space="preserve"> </w:t>
      </w:r>
      <w:r>
        <w:rPr>
          <w:sz w:val="20"/>
          <w:szCs w:val="20"/>
          <w:rtl/>
          <w:lang w:bidi="he"/>
        </w:rPr>
        <w:t>היצר הרע. כלומר, ולהגיע לידי דביקות בה', שכל מעשיו יהיו אך ורק בעמ"נ להשפיע. זאת אומרת, בכוחות עצמו אין לאדם שום מציאות, שיהיה בידו כח ללכת נגד הטבע. כי ענין מוחא וליבא, מה שהאדם צריך להשתלם בהם, הוא מוכרח לקבל סיוע. והסיוע הוא ע"י התורה. כמו שאמרו חז"ל "ב</w:t>
      </w:r>
      <w:r>
        <w:rPr>
          <w:sz w:val="20"/>
          <w:szCs w:val="20"/>
          <w:rtl/>
          <w:lang w:bidi="he"/>
        </w:rPr>
        <w:t>ראתי יצר הרע, בראתי תורה תבלין". שמתוך שמתעסקים בה, המאור שבה מחזירם למוטב</w:t>
      </w:r>
      <w:r>
        <w:rPr>
          <w:sz w:val="20"/>
          <w:szCs w:val="20"/>
          <w:rtl/>
        </w:rPr>
        <w:t>.</w:t>
      </w:r>
      <w:r>
        <w:rPr>
          <w:b/>
          <w:sz w:val="20"/>
          <w:szCs w:val="20"/>
          <w:rtl/>
          <w:lang w:bidi="he"/>
        </w:rPr>
        <w:t xml:space="preserve"> (רב"ש - א'. מאמר 12 "מהו תורה ומלאכה בדרך ה'" </w:t>
      </w:r>
      <w:r>
        <w:rPr>
          <w:b/>
          <w:sz w:val="20"/>
          <w:szCs w:val="20"/>
          <w:rtl/>
        </w:rPr>
        <w:t>1988)</w:t>
      </w:r>
    </w:p>
    <w:p w:rsidR="00097C0D" w:rsidRDefault="00097C0D">
      <w:pPr>
        <w:bidi/>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7</w:t>
      </w:r>
      <w:r>
        <w:rPr>
          <w:sz w:val="20"/>
          <w:szCs w:val="20"/>
          <w:rtl/>
          <w:lang w:bidi="he"/>
        </w:rPr>
        <w:t>. בכדי להרגיש את החיים שבתורה, האדם צריך להכנה דרבה, להכשיר את גופו, שיהא מסוגל להרגיש את החיים שבתורה. לכן אמרו חז"ל, שצריכים</w:t>
      </w:r>
      <w:r>
        <w:rPr>
          <w:sz w:val="20"/>
          <w:szCs w:val="20"/>
          <w:rtl/>
          <w:lang w:bidi="he"/>
        </w:rPr>
        <w:t xml:space="preserve"> להתחיל בשלא לשמה, וע"י המאור התורה, שישיג בזמן שעדיין נמצא בשלא לשמה, זה יביאהו לשמה, כי המאור שבה מחזירו למוטב. ואז תהיה לו היכולת ללמוד לשמה, היינו לשם התורה, הנקראת "תורת חיים", משום שכבר ישיג את החיים שבתורה, כי המאור שבתורה יתן הכשרה להאדם, שתהיה לו</w:t>
      </w:r>
      <w:r>
        <w:rPr>
          <w:sz w:val="20"/>
          <w:szCs w:val="20"/>
          <w:rtl/>
        </w:rPr>
        <w:t xml:space="preserve"> </w:t>
      </w:r>
      <w:r>
        <w:rPr>
          <w:sz w:val="20"/>
          <w:szCs w:val="20"/>
          <w:rtl/>
          <w:lang w:bidi="he"/>
        </w:rPr>
        <w:t>היכולת להרגיש את החיים, הנמצא בתורה</w:t>
      </w:r>
      <w:r>
        <w:rPr>
          <w:sz w:val="20"/>
          <w:szCs w:val="20"/>
          <w:rtl/>
        </w:rPr>
        <w:t xml:space="preserve">. </w:t>
      </w:r>
      <w:r>
        <w:rPr>
          <w:b/>
          <w:sz w:val="20"/>
          <w:szCs w:val="20"/>
          <w:rtl/>
          <w:lang w:bidi="he"/>
        </w:rPr>
        <w:t xml:space="preserve">(רב"ש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8</w:t>
      </w:r>
      <w:r>
        <w:rPr>
          <w:sz w:val="20"/>
          <w:szCs w:val="20"/>
          <w:rtl/>
          <w:lang w:bidi="he"/>
        </w:rPr>
        <w:t>. בכמה מקומות בזוהר מכנה לתרי"ג מצוות - "תרי"ג עיטין דאורייתא", ובהרבה מקומות בזוהר קורא לתרי"ג מצוות - "תרי"ג פקודין", כי מתחילה מחויב האדם בשמירת התורה והמצוות כדי</w:t>
      </w:r>
      <w:r>
        <w:rPr>
          <w:sz w:val="20"/>
          <w:szCs w:val="20"/>
          <w:rtl/>
          <w:lang w:bidi="he"/>
        </w:rPr>
        <w:t xml:space="preserve"> לזכך גופו ולהגדיל נשמתו, ואז נמצאים אצלו התרי"ג מצוות בבחי' "תרי"ג עיטין", דהיינו עצות, איך שיזכה סוף סוף לבוא לפני המלך ולזכות לאור פניו, כי שמירת התורה וקיום המצוות מזככין אותו לאט לאט, עד שיזכה לאור פני מלך חיים, וע"ד שמובא בגמ': מה אכפת לו להקב"ה בשוח</w:t>
      </w:r>
      <w:r>
        <w:rPr>
          <w:sz w:val="20"/>
          <w:szCs w:val="20"/>
          <w:rtl/>
          <w:lang w:bidi="he"/>
        </w:rPr>
        <w:t>ט מן הצוואר או שוחט מן העורף, אלא לא ניתנו תורה ומצוות אלא כדי לצרף בהם את ישראל. אמנם אחר שנזדכך די צרכו, וזוכה לאור פניו ית', אז נפתחו עיניו ונשמתו, וזוכה להשיג תרי"ג אורות הקדושים הנמצאים בתרי"ג המצוות, שהם סוד שמותיו הקדושים, דהיינו שבאים להשגתו, וע"י</w:t>
      </w:r>
      <w:r>
        <w:rPr>
          <w:sz w:val="20"/>
          <w:szCs w:val="20"/>
          <w:rtl/>
        </w:rPr>
        <w:t xml:space="preserve"> </w:t>
      </w:r>
      <w:r>
        <w:rPr>
          <w:sz w:val="20"/>
          <w:szCs w:val="20"/>
          <w:rtl/>
          <w:lang w:bidi="he"/>
        </w:rPr>
        <w:t xml:space="preserve">קיום כל אחת מהמצוות נוטל חלק האור המופקד בהמצווה, כי המצווה ה"ס הכלי, ובו מלובש האור, דהיינו שם קדוש השייך </w:t>
      </w:r>
      <w:r>
        <w:rPr>
          <w:sz w:val="20"/>
          <w:szCs w:val="20"/>
          <w:rtl/>
          <w:lang w:bidi="he"/>
        </w:rPr>
        <w:lastRenderedPageBreak/>
        <w:t>בפרטיות למצווה הזאת, שז"ס: נר מצווה ותורה אור, ואז נקראים אצלו תרי"ג מצוות "תרי"ג פקודין</w:t>
      </w:r>
      <w:r>
        <w:rPr>
          <w:sz w:val="20"/>
          <w:szCs w:val="20"/>
          <w:rtl/>
        </w:rPr>
        <w:t xml:space="preserve">". </w:t>
      </w:r>
      <w:r>
        <w:rPr>
          <w:b/>
          <w:sz w:val="20"/>
          <w:szCs w:val="20"/>
          <w:rtl/>
          <w:lang w:bidi="he"/>
        </w:rPr>
        <w:t>(בעל הסולם. "הקדמת פי חכם</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9</w:t>
      </w:r>
      <w:r>
        <w:rPr>
          <w:sz w:val="20"/>
          <w:szCs w:val="20"/>
          <w:rtl/>
          <w:lang w:bidi="he"/>
        </w:rPr>
        <w:t>. כל עיקר בריאת העולמות והנש</w:t>
      </w:r>
      <w:r>
        <w:rPr>
          <w:sz w:val="20"/>
          <w:szCs w:val="20"/>
          <w:rtl/>
          <w:lang w:bidi="he"/>
        </w:rPr>
        <w:t>מות הכל היה על כוונה אחת, שהיא לתקן הכל שיהיה בעמ"נ להשפיע, שזה נקרא "דביקות השתוות הצורה". ועל התורה אמר הקב"ה "בראתי יצר הרע, בראתי תבלין". כלומר, שאחר שהאדם קבל את התורה בבחינת "תבלין", אז יהיה יצר הרע מתוקן בעמ"נ להשפיע, כמו שכתוב בזה"ק "עתיד מלאך המות</w:t>
      </w:r>
      <w:r>
        <w:rPr>
          <w:sz w:val="20"/>
          <w:szCs w:val="20"/>
          <w:rtl/>
          <w:lang w:bidi="he"/>
        </w:rPr>
        <w:t xml:space="preserve"> להיות מלאך קדוש". את כל העיקר הזה, האדם אינו מסוגל להסתכל, מטעם שהוא נמשך אחרי הרבים, הנקראים "כלל ישראל". שתחילת החינוך קבל כל אחד בבחינת שלא לשמה. כלומר, שהעסק בתורה ומצות הוא בכדי לקבל שכר בכלים דתועלת עצמו. ובלשמה, אסור לגלות בתחילת כניסת האדם בקיום ת</w:t>
      </w:r>
      <w:r>
        <w:rPr>
          <w:sz w:val="20"/>
          <w:szCs w:val="20"/>
          <w:rtl/>
          <w:lang w:bidi="he"/>
        </w:rPr>
        <w:t>ו"מ, כמ"ש בדברי הרמב"ם. וזה גורם להאדם, שיבין מצד שכלו, שכל מה שהוא צריך ללמוד תורה, הוא בכדי שידע את הדינים, איך לקיים את המצות, כמו שאמרו חז"ל "אין עם הארץ חסיד". והגם שלומדים תורה אפילו מה שלא נוגע מצות מעשיות, אבל הלימוד בחלק התורה הזה הוא לומד מטעם "מ</w:t>
      </w:r>
      <w:r>
        <w:rPr>
          <w:sz w:val="20"/>
          <w:szCs w:val="20"/>
          <w:rtl/>
          <w:lang w:bidi="he"/>
        </w:rPr>
        <w:t>צות לימוד התורה", כמו שכתוב "והגית בו יומם ולילה". כלומר, שלומד מטעם מצוה, כשאר מצות</w:t>
      </w:r>
      <w:r>
        <w:rPr>
          <w:sz w:val="20"/>
          <w:szCs w:val="20"/>
          <w:rtl/>
        </w:rPr>
        <w:t xml:space="preserve">. </w:t>
      </w:r>
      <w:r>
        <w:rPr>
          <w:b/>
          <w:sz w:val="20"/>
          <w:szCs w:val="20"/>
          <w:rtl/>
          <w:lang w:bidi="he"/>
        </w:rPr>
        <w:t xml:space="preserve">(רב"ש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10</w:t>
      </w:r>
      <w:r>
        <w:rPr>
          <w:sz w:val="20"/>
          <w:szCs w:val="20"/>
          <w:rtl/>
          <w:lang w:bidi="he"/>
        </w:rPr>
        <w:t>. אמרו חז"ל, שאמר הקב"ה לישראל "מכרתי לכם תורתי. כביכול, נמכרתי עמה. שזהו, ויש לך מקח, שמי שמכרו, נמכר עמו". משמע מ</w:t>
      </w:r>
      <w:r>
        <w:rPr>
          <w:sz w:val="20"/>
          <w:szCs w:val="20"/>
          <w:rtl/>
          <w:lang w:bidi="he"/>
        </w:rPr>
        <w:t>כאן, שהקב"ה רוצה, שבעת שהאדם לוקח את התורה, שיקח עמו כביכול את הקב"ה. אבל האדם אינו מרגיש זאת, שיהא נצרך לזה. ובעיקר האדם נמשך אחר רוב העולם. והיות כשמתחילים ללמוד לנשים ולקטנים וכלל עמי הארץ, אומר הרמב"ם, שצריכים להתחיל בשלא לשמה. ובדרך כלל נמשכים כולם אח</w:t>
      </w:r>
      <w:r>
        <w:rPr>
          <w:sz w:val="20"/>
          <w:szCs w:val="20"/>
          <w:rtl/>
          <w:lang w:bidi="he"/>
        </w:rPr>
        <w:t>רי ההתחלה, כלומר מה שנתנו להם לדעת את הסיבה שצריכים לתורה, הן סיבות של שלא לשמה, ולא מטעם "בראתי יצר הרע בראתי תורה תבלין". וממילא רוב העולם בכלל לא מבינים, שיש ענין שכר, הנקרא "דביקות ה'". לכן דעת הרבים שולטים על האדם, שהוא לא צריך את לימוד התורה, בכדי שע</w:t>
      </w:r>
      <w:r>
        <w:rPr>
          <w:sz w:val="20"/>
          <w:szCs w:val="20"/>
          <w:rtl/>
          <w:lang w:bidi="he"/>
        </w:rPr>
        <w:t>"י זה תהיה בידו היכולת להגיע להכוונה אמיתית. כלומר שע"י התורה יהיה בידו לכוון בעמ"נ להשפיע ולא לתועלת עצמו. שזה יביא לו בחינת דביקות להדבק בה</w:t>
      </w:r>
      <w:r>
        <w:rPr>
          <w:sz w:val="20"/>
          <w:szCs w:val="20"/>
          <w:rtl/>
        </w:rPr>
        <w:t>'.</w:t>
      </w:r>
      <w:r>
        <w:rPr>
          <w:b/>
          <w:sz w:val="20"/>
          <w:szCs w:val="20"/>
          <w:rtl/>
          <w:lang w:bidi="he"/>
        </w:rPr>
        <w:t xml:space="preserve"> (רב"ש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sz w:val="20"/>
          <w:szCs w:val="20"/>
          <w:rtl/>
          <w:lang w:bidi="he"/>
        </w:rPr>
      </w:pPr>
      <w:r>
        <w:rPr>
          <w:sz w:val="20"/>
          <w:szCs w:val="20"/>
          <w:rtl/>
          <w:lang w:bidi="he"/>
        </w:rPr>
        <w:t>11. יש בתורה להבחין כמה בחינות</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א. שלומד תורה בכדי לדעת את</w:t>
      </w:r>
      <w:r>
        <w:rPr>
          <w:sz w:val="20"/>
          <w:szCs w:val="20"/>
          <w:rtl/>
        </w:rPr>
        <w:t xml:space="preserve"> </w:t>
      </w:r>
      <w:r>
        <w:rPr>
          <w:sz w:val="20"/>
          <w:szCs w:val="20"/>
          <w:rtl/>
          <w:lang w:bidi="he"/>
        </w:rPr>
        <w:t>הדינים, בכדי לדעת איך לקיים מצות התורה</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ב. שלומד תורה בכדי לקיים מצות לימוד התורה. כמו שכתוב (יהושע א') "לא ימוש ספר התורה הזה מפיך, והגית בו יום ולילה". ופירש רש"י "והגית בו" והתבוננת בו, כל הגיון שבתורה בלב, כדאמר "והגיון לבי לפנים</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ג. שלומד תורה בכדי ל</w:t>
      </w:r>
      <w:r>
        <w:rPr>
          <w:sz w:val="20"/>
          <w:szCs w:val="20"/>
          <w:rtl/>
          <w:lang w:bidi="he"/>
        </w:rPr>
        <w:t>זכות למאור התורה. וזה שכתוב "בראתי יצר הרע, בראתי תורה תבלין, משום שהמאור שבה מחזירו למוטב". שע"י זה יזכה לאמונה ולהידבק בה'. ואז נכנס לבחינת "ישראל", היות שכבר מאמין בה' באמונה שלימה</w:t>
      </w:r>
      <w:r>
        <w:rPr>
          <w:sz w:val="20"/>
          <w:szCs w:val="20"/>
          <w:rtl/>
        </w:rPr>
        <w:t>.</w:t>
      </w:r>
    </w:p>
    <w:p w:rsidR="00097C0D" w:rsidRDefault="00A527A8">
      <w:pPr>
        <w:shd w:val="clear" w:color="auto" w:fill="FFFFFF"/>
        <w:bidi/>
        <w:spacing w:line="240" w:lineRule="auto"/>
        <w:jc w:val="right"/>
        <w:rPr>
          <w:b/>
          <w:bCs/>
          <w:sz w:val="20"/>
          <w:szCs w:val="20"/>
          <w:rtl/>
          <w:lang w:bidi="he"/>
        </w:rPr>
      </w:pPr>
      <w:r>
        <w:rPr>
          <w:sz w:val="20"/>
          <w:szCs w:val="20"/>
          <w:rtl/>
          <w:lang w:bidi="he"/>
        </w:rPr>
        <w:t>ד. לאחר שכבר זכה לבחינת אמונה, אז הוא זוכה לבחינת "תורה, מבחינת שמותיו</w:t>
      </w:r>
      <w:r>
        <w:rPr>
          <w:sz w:val="20"/>
          <w:szCs w:val="20"/>
          <w:rtl/>
        </w:rPr>
        <w:t xml:space="preserve"> </w:t>
      </w:r>
      <w:r>
        <w:rPr>
          <w:sz w:val="20"/>
          <w:szCs w:val="20"/>
          <w:rtl/>
          <w:lang w:bidi="he"/>
        </w:rPr>
        <w:t>של הקב"ה", שזה נקרא בזה"ק בחינת "אורייתא וישראל וקוב"ה חד הוא". שאז הוא זוכה לבחינת מטרת הבריאה, שהוא להטיב לנבראיו, שהנבראים מקבלים מבחינה זו את מה שהקב"ה רוצה לתת להנבראים</w:t>
      </w:r>
      <w:r>
        <w:rPr>
          <w:sz w:val="20"/>
          <w:szCs w:val="20"/>
          <w:rtl/>
        </w:rPr>
        <w:t xml:space="preserve">. </w:t>
      </w:r>
      <w:r>
        <w:rPr>
          <w:b/>
          <w:sz w:val="20"/>
          <w:szCs w:val="20"/>
          <w:rtl/>
          <w:lang w:bidi="he"/>
        </w:rPr>
        <w:t xml:space="preserve">(רב"ש - א'. מאמר 12 "מהו תורה ומלאכה בדרך ה'" </w:t>
      </w:r>
      <w:r>
        <w:rPr>
          <w:b/>
          <w:sz w:val="20"/>
          <w:szCs w:val="20"/>
          <w:rtl/>
        </w:rPr>
        <w:t>1988)</w:t>
      </w: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12</w:t>
      </w:r>
      <w:r>
        <w:rPr>
          <w:sz w:val="20"/>
          <w:szCs w:val="20"/>
          <w:rtl/>
          <w:lang w:bidi="he"/>
        </w:rPr>
        <w:t>. צריך האדם טרם הלימוד להת</w:t>
      </w:r>
      <w:r>
        <w:rPr>
          <w:sz w:val="20"/>
          <w:szCs w:val="20"/>
          <w:rtl/>
          <w:lang w:bidi="he"/>
        </w:rPr>
        <w:t>בונן, על איזו מטרה הוא רוצה לקיים מצות לימוד התורה. כלומר, אם הוא עוסק בתורה מטעם התורה בעצמה, כדי לדעת את הדינים של מעשי המצות, איך לקיימם. או שלימוד התורה בעצמה, זהו כל כוונתו. ובשביל לדעת את ההלכות של מעשי מצות, זהו אצלו ענין אחר לגמרי. כלומר, שלומד תור</w:t>
      </w:r>
      <w:r>
        <w:rPr>
          <w:sz w:val="20"/>
          <w:szCs w:val="20"/>
          <w:rtl/>
          <w:lang w:bidi="he"/>
        </w:rPr>
        <w:t>ה על ב' מטרות. אולם גם בזמן שלומד תורה לשם לימוד תורה, גם כן יש להבחין על איזו כוונה הוא לומד. כלומר, לקיים מצות ה', כמו שכתוב "והגית בו יומם ולילה". או שלומד בכדי לקבל מאור התורה, היות שהוא צריך את מאור התורה, בכדי לבטל את הרע שבו. כמו שאמרו חז"ל "בראתי י</w:t>
      </w:r>
      <w:r>
        <w:rPr>
          <w:sz w:val="20"/>
          <w:szCs w:val="20"/>
          <w:rtl/>
          <w:lang w:bidi="he"/>
        </w:rPr>
        <w:t>צר הרע, בראתי תורה תבלין". נמצא, שהוא לומד תורה, בכדי להשיג את התבלין, כמו שאמרו חז"ל "המאור שבה מחזירו למוטב</w:t>
      </w:r>
      <w:r>
        <w:rPr>
          <w:sz w:val="20"/>
          <w:szCs w:val="20"/>
          <w:rtl/>
        </w:rPr>
        <w:t>".</w:t>
      </w:r>
      <w:r>
        <w:rPr>
          <w:b/>
          <w:sz w:val="20"/>
          <w:szCs w:val="20"/>
          <w:rtl/>
          <w:lang w:bidi="he"/>
        </w:rPr>
        <w:t xml:space="preserve"> (רב"ש - א'. מאמר 12 "מהו תורה ומלאכה בדרך ה'" </w:t>
      </w:r>
      <w:r>
        <w:rPr>
          <w:b/>
          <w:sz w:val="20"/>
          <w:szCs w:val="20"/>
          <w:rtl/>
        </w:rPr>
        <w:t>1988)</w:t>
      </w: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sz w:val="20"/>
          <w:szCs w:val="20"/>
          <w:rtl/>
          <w:lang w:bidi="he"/>
        </w:rPr>
      </w:pPr>
      <w:r>
        <w:rPr>
          <w:b/>
          <w:bCs/>
          <w:sz w:val="20"/>
          <w:szCs w:val="20"/>
          <w:rtl/>
          <w:lang w:bidi="he"/>
        </w:rPr>
        <w:t>13</w:t>
      </w:r>
      <w:r>
        <w:rPr>
          <w:sz w:val="20"/>
          <w:szCs w:val="20"/>
          <w:rtl/>
          <w:lang w:bidi="he"/>
        </w:rPr>
        <w:t>. פירש רש"י על הכתוב "והגית בו יומם ולילה", ואומר "והתבוננת בו. כל הגיון שבתורה בלב", יש</w:t>
      </w:r>
      <w:r>
        <w:rPr>
          <w:sz w:val="20"/>
          <w:szCs w:val="20"/>
          <w:rtl/>
        </w:rPr>
        <w:t xml:space="preserve"> </w:t>
      </w:r>
      <w:r>
        <w:rPr>
          <w:sz w:val="20"/>
          <w:szCs w:val="20"/>
          <w:rtl/>
          <w:lang w:bidi="he"/>
        </w:rPr>
        <w:t>להבין למה הוא מתכוון לומר שהגיון הוא בלב. הלא כשלומדים תורה הוא במוח וראש ולא בלב. אם כן מה משמיענו בזה אומר "כל הגיון שבתורה הוא בלב</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ויש לפרש, שאין כאן הכוונה על בחינת תורה דוקא למה שנוגע להלכות, שלומד כדי לדעת את הדינים, איך לעשות את המצות. אלא הוא רוצ</w:t>
      </w:r>
      <w:r>
        <w:rPr>
          <w:sz w:val="20"/>
          <w:szCs w:val="20"/>
          <w:rtl/>
          <w:lang w:bidi="he"/>
        </w:rPr>
        <w:t>ה לומר, שהתורה גם כוללת את ב' הבחינות</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א. מה שלומד, בכדי לקבל מאור התורה</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ב. מה שזוכה אח"כ לבחינת תורה, הנקראת "שמותיו של הקב"ה</w:t>
      </w:r>
      <w:r>
        <w:rPr>
          <w:sz w:val="20"/>
          <w:szCs w:val="20"/>
          <w:rtl/>
        </w:rPr>
        <w:t>".</w:t>
      </w:r>
    </w:p>
    <w:p w:rsidR="00097C0D" w:rsidRDefault="00A527A8">
      <w:pPr>
        <w:shd w:val="clear" w:color="auto" w:fill="FFFFFF"/>
        <w:bidi/>
        <w:spacing w:line="240" w:lineRule="auto"/>
        <w:jc w:val="right"/>
        <w:rPr>
          <w:b/>
          <w:bCs/>
          <w:sz w:val="20"/>
          <w:szCs w:val="20"/>
          <w:rtl/>
          <w:lang w:bidi="he"/>
        </w:rPr>
      </w:pPr>
      <w:r>
        <w:rPr>
          <w:sz w:val="20"/>
          <w:szCs w:val="20"/>
          <w:rtl/>
          <w:lang w:bidi="he"/>
        </w:rPr>
        <w:t>את ב' אלה שייכים דוקא להלב, כמו שאומר הר"א עזרא ז"ל וזה לשונו "דע כי כל מצות הכתובות בתורה, או המקובלות שתקנו האבות, אף על פי</w:t>
      </w:r>
      <w:r>
        <w:rPr>
          <w:sz w:val="20"/>
          <w:szCs w:val="20"/>
          <w:rtl/>
        </w:rPr>
        <w:t xml:space="preserve"> </w:t>
      </w:r>
      <w:r>
        <w:rPr>
          <w:sz w:val="20"/>
          <w:szCs w:val="20"/>
          <w:rtl/>
          <w:lang w:bidi="he"/>
        </w:rPr>
        <w:t>שרובם הם במעשה או בפה, הכל הם לתקן הלב. כי כל לבבות דורש ה', וכל יצר מחשבות מבין. וכתוב, "לישרים בלבותם", והיפך זה, "לב חורש מחשבות און", ודע, כי התורה לא נתנה אלא לאנשי לבב</w:t>
      </w:r>
      <w:r>
        <w:rPr>
          <w:sz w:val="20"/>
          <w:szCs w:val="20"/>
          <w:rtl/>
        </w:rPr>
        <w:t xml:space="preserve">". </w:t>
      </w:r>
      <w:r>
        <w:rPr>
          <w:b/>
          <w:sz w:val="20"/>
          <w:szCs w:val="20"/>
          <w:rtl/>
          <w:lang w:bidi="he"/>
        </w:rPr>
        <w:t xml:space="preserve">(רב"ש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14</w:t>
      </w:r>
      <w:r>
        <w:rPr>
          <w:sz w:val="20"/>
          <w:szCs w:val="20"/>
          <w:rtl/>
          <w:lang w:bidi="he"/>
        </w:rPr>
        <w:t>. אלו אנשים, שהם עוסקין</w:t>
      </w:r>
      <w:r>
        <w:rPr>
          <w:sz w:val="20"/>
          <w:szCs w:val="20"/>
          <w:rtl/>
        </w:rPr>
        <w:t xml:space="preserve"> </w:t>
      </w:r>
      <w:r>
        <w:rPr>
          <w:sz w:val="20"/>
          <w:szCs w:val="20"/>
          <w:rtl/>
          <w:lang w:bidi="he"/>
        </w:rPr>
        <w:t xml:space="preserve">בתורה לאו דוקא בכדי שידעו את הדינים וההלכות, שידעו איך לקיים את המצות, אלא שיש להם עוד תפקיד נעלה, שהם לומדים תורה, בכדי לתקן את הלב, הם נקראים "חכמי לב". היות שכל דבר נקרא </w:t>
      </w:r>
      <w:r>
        <w:rPr>
          <w:sz w:val="20"/>
          <w:szCs w:val="20"/>
          <w:rtl/>
          <w:lang w:bidi="he"/>
        </w:rPr>
        <w:lastRenderedPageBreak/>
        <w:t>על שם הפעולה. לכן התורה מה שלומדים תורה על כוונה זו, נקרא "חכמי לב" ולא "חכמי מוח</w:t>
      </w:r>
      <w:r>
        <w:rPr>
          <w:sz w:val="20"/>
          <w:szCs w:val="20"/>
          <w:rtl/>
        </w:rPr>
        <w:t>",</w:t>
      </w:r>
      <w:r>
        <w:rPr>
          <w:sz w:val="20"/>
          <w:szCs w:val="20"/>
          <w:rtl/>
          <w:lang w:bidi="he"/>
        </w:rPr>
        <w:t xml:space="preserve"> היות שהם צריכים את התורה לתיקון הלב</w:t>
      </w:r>
      <w:r>
        <w:rPr>
          <w:sz w:val="20"/>
          <w:szCs w:val="20"/>
          <w:rtl/>
        </w:rPr>
        <w:t xml:space="preserve">. </w:t>
      </w:r>
      <w:r>
        <w:rPr>
          <w:b/>
          <w:sz w:val="20"/>
          <w:szCs w:val="20"/>
          <w:rtl/>
          <w:lang w:bidi="he"/>
        </w:rPr>
        <w:t xml:space="preserve">(רב"ש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15</w:t>
      </w:r>
      <w:r>
        <w:rPr>
          <w:sz w:val="20"/>
          <w:szCs w:val="20"/>
          <w:rtl/>
          <w:lang w:bidi="he"/>
        </w:rPr>
        <w:t>. אין האדם יכול לעשות משהו לשם שמים. ורק ע"י מאור התורה יתקן הלב, שהלב נקרא רצון. ומצד הטבע הוא רצון אך לקבל. ואיך האדם יכול ללכת נגד הטבע. לכן אמר הקב"ה "בראתי יצ</w:t>
      </w:r>
      <w:r>
        <w:rPr>
          <w:sz w:val="20"/>
          <w:szCs w:val="20"/>
          <w:rtl/>
          <w:lang w:bidi="he"/>
        </w:rPr>
        <w:t>ר הרע, בראתי תורה תבלין". נמצא, שהוא לומד תורה לא בשביל המוח, להבין. אלא זה שלומד להבין, הוא כדי להגיע לדביקות עם הקב"ה, המלובש בתורה, שזה שייך להלב. וע"י המאור שיקבל, הוא מחזירו למוטב. כלומר, שהרצון לקבל לתועלת עצמו יכול לקבל כח מלמעלה, שיהא בידו לעשות מע</w:t>
      </w:r>
      <w:r>
        <w:rPr>
          <w:sz w:val="20"/>
          <w:szCs w:val="20"/>
          <w:rtl/>
          <w:lang w:bidi="he"/>
        </w:rPr>
        <w:t>שים לשם שמים</w:t>
      </w:r>
      <w:r>
        <w:rPr>
          <w:sz w:val="20"/>
          <w:szCs w:val="20"/>
          <w:rtl/>
        </w:rPr>
        <w:t>.</w:t>
      </w:r>
      <w:r>
        <w:rPr>
          <w:b/>
          <w:sz w:val="20"/>
          <w:szCs w:val="20"/>
          <w:rtl/>
          <w:lang w:bidi="he"/>
        </w:rPr>
        <w:t xml:space="preserve"> (רב"ש - א'. מאמר 12 "מהו תורה ומלאכה בדרך ה'" </w:t>
      </w:r>
      <w:r>
        <w:rPr>
          <w:b/>
          <w:sz w:val="20"/>
          <w:szCs w:val="20"/>
          <w:rtl/>
        </w:rPr>
        <w:t>1988)</w:t>
      </w: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16</w:t>
      </w:r>
      <w:r>
        <w:rPr>
          <w:sz w:val="20"/>
          <w:szCs w:val="20"/>
          <w:rtl/>
          <w:lang w:bidi="he"/>
        </w:rPr>
        <w:t>. מי שיש לו אמונה בה', הוא יכול להאמין, שהנותן התורה הוא מלובש בהתורה. מה שאין כן גוי, שאין לו אמונה בהקב"ה, איך הוא יכול ללמוד תורה. הלא אין הוא מאמין בנותן התורה. והוא יכול ללמוד מהתורה</w:t>
      </w:r>
      <w:r>
        <w:rPr>
          <w:sz w:val="20"/>
          <w:szCs w:val="20"/>
          <w:rtl/>
          <w:lang w:bidi="he"/>
        </w:rPr>
        <w:t xml:space="preserve"> רק מהלבוש לבד, ולא מן הלובש, היות שאין לו אמונה. והלבוש החיצון של התורה נקרא בחינת "חכמה ולא תורה", כי תורה היא דוקא בזמן שהוא מחובר עם נותן התורה. ובזה מובן מה שאמרו חז"ל "אם יאמר לך אדם, חכמה בגויים, תאמין". משום שהלבוש בלי הלובש הם יכולים ללמוד, שזה נק</w:t>
      </w:r>
      <w:r>
        <w:rPr>
          <w:sz w:val="20"/>
          <w:szCs w:val="20"/>
          <w:rtl/>
          <w:lang w:bidi="he"/>
        </w:rPr>
        <w:t>רא "רק חכמה", שאין לו שום שייכות לנותן התורה. מה שאין כן "אם יאמר לך אדם, יש תורה בגויים, אל תאמין. היות שאין להם שום שייכות להנותן התורה". והיות עיקר העבודה שלנו היא להגיע לידי דביקות ה', כמו שכתוב "ולדבקה בו", יוצא שהתורה הוא אמצעי להגיע להדבק בו יתברך</w:t>
      </w:r>
      <w:r>
        <w:rPr>
          <w:sz w:val="20"/>
          <w:szCs w:val="20"/>
          <w:rtl/>
        </w:rPr>
        <w:t xml:space="preserve">. </w:t>
      </w:r>
      <w:r>
        <w:rPr>
          <w:sz w:val="20"/>
          <w:szCs w:val="20"/>
          <w:rtl/>
          <w:lang w:bidi="he"/>
        </w:rPr>
        <w:t>כלומר, בעת לימוד התורה צריך להיות הכוונה, שנזכה להתחבר עם הלובש. וזהו ע"י אמצעית הלבוש, שהוא התורה, שהקב"ה מלובש בה</w:t>
      </w:r>
      <w:r>
        <w:rPr>
          <w:sz w:val="20"/>
          <w:szCs w:val="20"/>
          <w:rtl/>
        </w:rPr>
        <w:t xml:space="preserve">. </w:t>
      </w:r>
      <w:r>
        <w:rPr>
          <w:b/>
          <w:sz w:val="20"/>
          <w:szCs w:val="20"/>
          <w:rtl/>
          <w:lang w:bidi="he"/>
        </w:rPr>
        <w:t xml:space="preserve">(רב"ש - א'. מאמר 12 "מהו תורה ומלאכה בדרך ה'" </w:t>
      </w:r>
      <w:r>
        <w:rPr>
          <w:b/>
          <w:sz w:val="20"/>
          <w:szCs w:val="20"/>
          <w:rtl/>
        </w:rPr>
        <w:t>1988)</w:t>
      </w: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17</w:t>
      </w:r>
      <w:r>
        <w:rPr>
          <w:sz w:val="20"/>
          <w:szCs w:val="20"/>
          <w:rtl/>
          <w:lang w:bidi="he"/>
        </w:rPr>
        <w:t>. אין בידי אדם לתקן את המחשבה, אלא רק הלב יש לכוון, שלבו יהיה ישר לשם השם ית'. ואזי</w:t>
      </w:r>
      <w:r>
        <w:rPr>
          <w:sz w:val="20"/>
          <w:szCs w:val="20"/>
          <w:rtl/>
        </w:rPr>
        <w:t xml:space="preserve"> </w:t>
      </w:r>
      <w:r>
        <w:rPr>
          <w:sz w:val="20"/>
          <w:szCs w:val="20"/>
          <w:rtl/>
          <w:lang w:bidi="he"/>
        </w:rPr>
        <w:t>ממילא כל מחשבותיו יהיו רק להשפיע נחת רוח ליוצרו. וכשמתקן את לבו, שיהיה לב ורצון דקדושה, אז הלב הוא הכלי להשרות בו אור עליון. וכשהאור עליון מאיר בתוך הלב, אז הלב מתחזק. ובכל פעם הוא מוסיף והולך. וזה נוכל לבאר מאמר חז"ל "וגדול התלמוד, שמביא לידי מעשה". שפירו</w:t>
      </w:r>
      <w:r>
        <w:rPr>
          <w:sz w:val="20"/>
          <w:szCs w:val="20"/>
          <w:rtl/>
          <w:lang w:bidi="he"/>
        </w:rPr>
        <w:t>שו, שע"י אור התורה הוא בא לידי מעשה, שהמאור שבה מחזירו למוטב. וזה נקרא בחינת מעשה. זאת אומרת, שהאור התורה עושה לו בנין חדש בהלב</w:t>
      </w:r>
      <w:r>
        <w:rPr>
          <w:sz w:val="20"/>
          <w:szCs w:val="20"/>
          <w:rtl/>
        </w:rPr>
        <w:t xml:space="preserve">. </w:t>
      </w:r>
      <w:r>
        <w:rPr>
          <w:b/>
          <w:sz w:val="20"/>
          <w:szCs w:val="20"/>
          <w:rtl/>
          <w:lang w:bidi="he"/>
        </w:rPr>
        <w:t>(בעל הסולם. שמעתי. ס"ח. "קשר האדם אל הספירות</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18</w:t>
      </w:r>
      <w:r>
        <w:rPr>
          <w:sz w:val="20"/>
          <w:szCs w:val="20"/>
          <w:rtl/>
          <w:lang w:bidi="he"/>
        </w:rPr>
        <w:t>. בזמן שהאדם מוטבע בטבע של אהבה עצמית, איך אפשר לו לעסוק בתורה ומצוות על מנת</w:t>
      </w:r>
      <w:r>
        <w:rPr>
          <w:sz w:val="20"/>
          <w:szCs w:val="20"/>
          <w:rtl/>
        </w:rPr>
        <w:t xml:space="preserve"> </w:t>
      </w:r>
      <w:r>
        <w:rPr>
          <w:sz w:val="20"/>
          <w:szCs w:val="20"/>
          <w:rtl/>
          <w:lang w:bidi="he"/>
        </w:rPr>
        <w:t>להשפיע, הלא אין לו שום רצון ויכולת לעשות משהו אם לא יהיה זה לתועלת עצמו. אם כן, איך יכולים לחנך את האדם שיעסוק בתורה ומצוות על מנת להשפיע. ויש לומר, שהגם שטבע של האדם הוא רק באהבה עצמית, ומה שהוא נגד זה קשה לו לעשות, עד כדי כך שכל האיברים הם לו לנגד, אבל י</w:t>
      </w:r>
      <w:r>
        <w:rPr>
          <w:sz w:val="20"/>
          <w:szCs w:val="20"/>
          <w:rtl/>
          <w:lang w:bidi="he"/>
        </w:rPr>
        <w:t>ש ענין של כפיה, היינו שבעת שהוא עוסק בתורה ומצוות הוא לומד בעל כורחו, היינו שרוצה שיהיה רק לשם שמים, ואז הוא לומד וחושב רק בלימודים שמדברים בענין להשפיע. והגם שהגוף לא מסכים, אבל על ידי היגיעה שהוא מתייגע את עצמו, וכופה את גופו לעסוק על כוונה זו, והגם שרצו</w:t>
      </w:r>
      <w:r>
        <w:rPr>
          <w:sz w:val="20"/>
          <w:szCs w:val="20"/>
          <w:rtl/>
          <w:lang w:bidi="he"/>
        </w:rPr>
        <w:t>נו שבלב אינו מסכים לכונה זו, המאור שבה מחזירו למוטב</w:t>
      </w:r>
      <w:r>
        <w:rPr>
          <w:sz w:val="20"/>
          <w:szCs w:val="20"/>
          <w:rtl/>
        </w:rPr>
        <w:t xml:space="preserve">. </w:t>
      </w:r>
      <w:r>
        <w:rPr>
          <w:b/>
          <w:sz w:val="20"/>
          <w:szCs w:val="20"/>
          <w:rtl/>
          <w:lang w:bidi="he"/>
        </w:rPr>
        <w:t>(רב"ש - ג'. מאמר 721. "סגולת תורה ומצוות</w:t>
      </w:r>
      <w:r>
        <w:rPr>
          <w:b/>
          <w:sz w:val="20"/>
          <w:szCs w:val="20"/>
          <w:rtl/>
        </w:rPr>
        <w:t>")</w:t>
      </w: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19</w:t>
      </w:r>
      <w:r>
        <w:rPr>
          <w:sz w:val="20"/>
          <w:szCs w:val="20"/>
          <w:rtl/>
          <w:lang w:bidi="he"/>
        </w:rPr>
        <w:t>. אם האדם רוצה לעבוד ולקיים תורה ומצות בלי שום שכר, רק מטעם שהוא רוצה לשמש את המלך, אז הוא כבר זקוק לדעת גדלות המלך. כי שיעור עבודתו תלוי בשיעור שהוא מאמין ב</w:t>
      </w:r>
      <w:r>
        <w:rPr>
          <w:sz w:val="20"/>
          <w:szCs w:val="20"/>
          <w:rtl/>
          <w:lang w:bidi="he"/>
        </w:rPr>
        <w:t>גדלות המלך, כי רק גדלות וחשיבות המלך נותן לו חומרי דלק לעבודה. וזהו כמו שכתוב בזה"ק על פסוק "נודע בשערים בעלה". פירוש, כל אחד ואחד לפום מה דמשער בלביה. משמיענו בזה, שכפי מה שהאדם משער בלביה גדלות וחשיבות ה', בשיעור זה הוא מוסר עצמו לשמש את המלך. ומשום זה</w:t>
      </w:r>
      <w:r>
        <w:rPr>
          <w:sz w:val="20"/>
          <w:szCs w:val="20"/>
          <w:rtl/>
        </w:rPr>
        <w:t xml:space="preserve">, </w:t>
      </w:r>
      <w:r>
        <w:rPr>
          <w:sz w:val="20"/>
          <w:szCs w:val="20"/>
          <w:rtl/>
          <w:lang w:bidi="he"/>
        </w:rPr>
        <w:t>אנשים מסוג זה שרוצים לעבוד רק בעמ"נ להשפיע, וכל הסיבה שמחייבת אותם לעסוק בתו"מ, הוא רק מטעם חשיבות וגדלות ה', כמו שכתוב בזה"ק "דעיקרא דיראה הוא לעבוד בגין דאיהו רב ושליט", אנשים האלו, כשמאמינים שהקב"ה הוא מלובש בהתורה, ומאמינים במה, "שאמר הקב"ה לישראל, מכר</w:t>
      </w:r>
      <w:r>
        <w:rPr>
          <w:sz w:val="20"/>
          <w:szCs w:val="20"/>
          <w:rtl/>
          <w:lang w:bidi="he"/>
        </w:rPr>
        <w:t>תי לכם תורתי, כביכול נמכר עמו", כשהם לומדים תורה, הם רוצים להוציא את מאור התורה, שהוא מחזירו למוטב. וזה שאמרו חז"ל "הבא לטהר ע"י התורה, מסייעין אותו", היות שהקב"ה מלובש בהתורה</w:t>
      </w:r>
      <w:r>
        <w:rPr>
          <w:sz w:val="20"/>
          <w:szCs w:val="20"/>
          <w:rtl/>
        </w:rPr>
        <w:t xml:space="preserve">. </w:t>
      </w:r>
      <w:r>
        <w:rPr>
          <w:b/>
          <w:sz w:val="20"/>
          <w:szCs w:val="20"/>
          <w:rtl/>
          <w:lang w:bidi="he"/>
        </w:rPr>
        <w:t xml:space="preserve">(רב"ש - א'. מאמר 12 "מהו תורה ומלאכה בדרך ה'" </w:t>
      </w:r>
      <w:r>
        <w:rPr>
          <w:b/>
          <w:sz w:val="20"/>
          <w:szCs w:val="20"/>
          <w:rtl/>
        </w:rPr>
        <w:t>1988)</w:t>
      </w: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20</w:t>
      </w:r>
      <w:r>
        <w:rPr>
          <w:sz w:val="20"/>
          <w:szCs w:val="20"/>
          <w:rtl/>
          <w:lang w:bidi="he"/>
        </w:rPr>
        <w:t>. עיקר עבודת האדם הוא שי</w:t>
      </w:r>
      <w:r>
        <w:rPr>
          <w:sz w:val="20"/>
          <w:szCs w:val="20"/>
          <w:rtl/>
          <w:lang w:bidi="he"/>
        </w:rPr>
        <w:t>תבונן בגדלות ה'. היינו שהוא צריך להסתכל בספרים המדברים מגדלות ה', ובזמן שלומדים צריכים לצייר לעצמו, באיזה שיעור היו חז"ל, התנאים והאמוראים וכו', מרגישים את גדלותו של הקדוש ברוך הוא. ויתפלל לה', שיאיר להרגיש את רוממותו יתברך, בכדי שיוכל להכניע לבבו, ולהבטל</w:t>
      </w:r>
      <w:r>
        <w:rPr>
          <w:sz w:val="20"/>
          <w:szCs w:val="20"/>
          <w:rtl/>
        </w:rPr>
        <w:t xml:space="preserve"> </w:t>
      </w:r>
      <w:r>
        <w:rPr>
          <w:sz w:val="20"/>
          <w:szCs w:val="20"/>
          <w:rtl/>
          <w:lang w:bidi="he"/>
        </w:rPr>
        <w:t>לפני הקדוש ברוך הוא, ולא להיות נמשך אחרי זרם העולם, הרודף אך ורק למלאות תאוות בהמיות. רק שה' יאיר לו עיניו, שיוכל לעסוק כל חייו בתורה ועבודה, ו"בכל דרכיך דעהו", היינו אפילו שעוסקים בדברים גשמיים גם כן יהיה לטובת הקדושה. אבל מתוך שלא לשמה באים לשמה. היינו ד</w:t>
      </w:r>
      <w:r>
        <w:rPr>
          <w:sz w:val="20"/>
          <w:szCs w:val="20"/>
          <w:rtl/>
          <w:lang w:bidi="he"/>
        </w:rPr>
        <w:t>ענין לשמה, זהו כבר מדריגה גדולה, והאדם צריך להתחיל משלא לשמה. היינו, שידע בעצמו בהכרה מלאה, שעיקר התענוגים נמצאים בתורה ועבודה ולא בגשמיות. והגם שהוא מרגיש כעת יותר תענוג בדברים גשמיים, יותר מכפי שהוא מרגיש בדברים רוחניים, זהו מסיבת שחסר לו את ההכשרה בתורה</w:t>
      </w:r>
      <w:r>
        <w:rPr>
          <w:sz w:val="20"/>
          <w:szCs w:val="20"/>
          <w:rtl/>
          <w:lang w:bidi="he"/>
        </w:rPr>
        <w:t xml:space="preserve"> ועבודה, שהוא תלוי גם כן באמונת ה'. ואז, על ידי התורה והאמונה בה', מרגישים את המאור שבתורה, והמאור הזה מחזירו למוטב</w:t>
      </w:r>
      <w:r>
        <w:rPr>
          <w:sz w:val="20"/>
          <w:szCs w:val="20"/>
          <w:rtl/>
        </w:rPr>
        <w:t xml:space="preserve">. </w:t>
      </w:r>
      <w:r>
        <w:rPr>
          <w:b/>
          <w:sz w:val="20"/>
          <w:szCs w:val="20"/>
          <w:rtl/>
          <w:lang w:bidi="he"/>
        </w:rPr>
        <w:t>(רב"ש - ב'. אגרת ס"ב</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21</w:t>
      </w:r>
      <w:r>
        <w:rPr>
          <w:sz w:val="20"/>
          <w:szCs w:val="20"/>
          <w:rtl/>
          <w:lang w:bidi="he"/>
        </w:rPr>
        <w:t>. הביקוש של האדם להתחזק באמונת השגחתו יתברך על העולם בזמן ההסתרה מביאהו להגות בספרים, בתורה, ליקח משם הארה והבנה</w:t>
      </w:r>
      <w:r>
        <w:rPr>
          <w:sz w:val="20"/>
          <w:szCs w:val="20"/>
          <w:rtl/>
        </w:rPr>
        <w:t xml:space="preserve"> </w:t>
      </w:r>
      <w:r>
        <w:rPr>
          <w:sz w:val="20"/>
          <w:szCs w:val="20"/>
          <w:rtl/>
          <w:lang w:bidi="he"/>
        </w:rPr>
        <w:t>איך להתחזק באמונת השגחתו יתברך. והנה ההארות וההתבוננות הללו שמקבל על ידי התורה מכונה בשם תורה תבלין, עד שיתקבץ לשעור מסוים והקדוש ברוך הוא מרחם עליו ויערה רוח ממרום זאת אומרת שפע עליונה. אבל אחר שגילה בשלימות את התבלין, דהיינו האור תורה שהאדם שואף לגופו, מ</w:t>
      </w:r>
      <w:r>
        <w:rPr>
          <w:sz w:val="20"/>
          <w:szCs w:val="20"/>
          <w:rtl/>
          <w:lang w:bidi="he"/>
        </w:rPr>
        <w:t xml:space="preserve">חמת </w:t>
      </w:r>
      <w:r>
        <w:rPr>
          <w:sz w:val="20"/>
          <w:szCs w:val="20"/>
          <w:rtl/>
          <w:lang w:bidi="he"/>
        </w:rPr>
        <w:lastRenderedPageBreak/>
        <w:t>התחזקותו באמונת השם יתברך, כי אז נעשה מוכשר להשגחה בגילוי פניו יתברך, שפירושו, שהשם יתברך מתנהג עמו, בהתאם כשמו הטוב ומטיב יתברך</w:t>
      </w:r>
      <w:r>
        <w:rPr>
          <w:sz w:val="20"/>
          <w:szCs w:val="20"/>
          <w:rtl/>
        </w:rPr>
        <w:t xml:space="preserve">. </w:t>
      </w:r>
      <w:r>
        <w:rPr>
          <w:b/>
          <w:sz w:val="20"/>
          <w:szCs w:val="20"/>
          <w:rtl/>
          <w:lang w:bidi="he"/>
        </w:rPr>
        <w:t>(בעל הסולם. "הסתר וגילוי פנים של השי"ת - א</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22</w:t>
      </w:r>
      <w:r>
        <w:rPr>
          <w:sz w:val="20"/>
          <w:szCs w:val="20"/>
          <w:rtl/>
          <w:lang w:bidi="he"/>
        </w:rPr>
        <w:t>. בחינת "אורייתא [תורה]" נקראת בחינת "מאור" שבה. היינו, שבזמן הלימוד, שמרג</w:t>
      </w:r>
      <w:r>
        <w:rPr>
          <w:sz w:val="20"/>
          <w:szCs w:val="20"/>
          <w:rtl/>
          <w:lang w:bidi="he"/>
        </w:rPr>
        <w:t>ישין את המאור, ועם זה המאור רוצים להשפיע להשם ית', כמ"ש: "מאן דידע צויה דמאריה, יעביד ליה [מי שידע מצוות אדונו, יעבוד לו]". לכן הוא מרגיש את עצמו לבחינת מציאות, שהוא רוצה להשפיע להשם ית'. והוא בחינת הרגשת עצמו. אבל כשזוכין לבחינת "אורייתא וקוב"ה חד [תורה ו</w:t>
      </w:r>
      <w:r>
        <w:rPr>
          <w:sz w:val="20"/>
          <w:szCs w:val="20"/>
          <w:rtl/>
          <w:lang w:bidi="he"/>
        </w:rPr>
        <w:t>הקב"ה אחד הוא]", נמצא שהכל אחד. שאז הוא מרגיש בבחינת "אורייתא" את בחינת "קוב"ה". וצריך תמיד להשתוקק אחר המאור שבה. והמאור יכולים במאי שלומדים. אלא שבדברי הקבלה יותר נוח למצוא את המאור</w:t>
      </w:r>
      <w:r>
        <w:rPr>
          <w:sz w:val="20"/>
          <w:szCs w:val="20"/>
          <w:rtl/>
        </w:rPr>
        <w:t xml:space="preserve">. </w:t>
      </w:r>
      <w:r>
        <w:rPr>
          <w:b/>
          <w:sz w:val="20"/>
          <w:szCs w:val="20"/>
          <w:rtl/>
          <w:lang w:bidi="he"/>
        </w:rPr>
        <w:t>(בעל הסולם. שמעתי. רי"ח. "אורייתא וקוב"ה חד הוא</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23</w:t>
      </w:r>
      <w:r>
        <w:rPr>
          <w:sz w:val="20"/>
          <w:szCs w:val="20"/>
          <w:rtl/>
          <w:lang w:bidi="he"/>
        </w:rPr>
        <w:t>. קל יותר, להמשיך</w:t>
      </w:r>
      <w:r>
        <w:rPr>
          <w:sz w:val="20"/>
          <w:szCs w:val="20"/>
          <w:rtl/>
        </w:rPr>
        <w:t xml:space="preserve"> </w:t>
      </w:r>
      <w:r>
        <w:rPr>
          <w:sz w:val="20"/>
          <w:szCs w:val="20"/>
          <w:rtl/>
          <w:lang w:bidi="he"/>
        </w:rPr>
        <w:t>המאור שבתורה, בעסק ויגיעה בחכמת האמת, מביגיעה בתורת הנגלה. והטעם הוא פשוט מאד, כי חכמת תורת הנגלה, לבושה בלבושים חיצונים גשמיים, דהיינו, גניבה גזילה ונזיקין וכדומה, אשר משום זה, קשה וכבד מאד, לכל אדם, לכוין דעתו ולבו להשי"ת, בעת העסק, כדי להמשיך המאור שבתו</w:t>
      </w:r>
      <w:r>
        <w:rPr>
          <w:sz w:val="20"/>
          <w:szCs w:val="20"/>
          <w:rtl/>
          <w:lang w:bidi="he"/>
        </w:rPr>
        <w:t>רה. ומכל שכן לאיש כזה, שהוא כבד וקשה, בעיון התלמוד עצמו. ואיך יוכל לזכור עוד, בשעת הלימוד, בהשי"ת? כי להיות העיון הוא, בנושאים גשמיים, הם ח"ו אינם יכולים לבא אצלו, עם הכוונה להשי"ת, בבת אחת. ולכן, מיעצו, לעסוק בחכמת הקבלה, אשר חכמה זו, לבושה כולה בשמותיו ש</w:t>
      </w:r>
      <w:r>
        <w:rPr>
          <w:sz w:val="20"/>
          <w:szCs w:val="20"/>
          <w:rtl/>
          <w:lang w:bidi="he"/>
        </w:rPr>
        <w:t>ל הקב"ה. ואז, כמובן, יוכל לכוין, דעתו ולבו, להשי"ת, בשעת לימוד, בלי טורח. ואפילו הוא קשה העיון ביותר. כי העיון, בנושאים של החכמה, והשי"ת, הם אחד</w:t>
      </w:r>
      <w:r>
        <w:rPr>
          <w:sz w:val="20"/>
          <w:szCs w:val="20"/>
          <w:rtl/>
        </w:rPr>
        <w:t>.</w:t>
      </w:r>
      <w:r>
        <w:rPr>
          <w:b/>
          <w:sz w:val="20"/>
          <w:szCs w:val="20"/>
          <w:rtl/>
          <w:lang w:bidi="he"/>
        </w:rPr>
        <w:t xml:space="preserve"> (בעל הסולם. "הקדמה לתע"ס", כ"ב</w:t>
      </w:r>
      <w:r>
        <w:rPr>
          <w:b/>
          <w:sz w:val="20"/>
          <w:szCs w:val="20"/>
          <w:rtl/>
        </w:rPr>
        <w:t>)</w:t>
      </w:r>
    </w:p>
    <w:p w:rsidR="00097C0D" w:rsidRDefault="00097C0D">
      <w:pPr>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24</w:t>
      </w:r>
      <w:r>
        <w:rPr>
          <w:sz w:val="20"/>
          <w:szCs w:val="20"/>
          <w:rtl/>
          <w:lang w:bidi="he"/>
        </w:rPr>
        <w:t>. מדברי הגמרא: "תלמיד, שלא ראה סימן יפה במשנתו חמש שנים, שוב אינו רואה". כי</w:t>
      </w:r>
      <w:r>
        <w:rPr>
          <w:sz w:val="20"/>
          <w:szCs w:val="20"/>
          <w:rtl/>
          <w:lang w:bidi="he"/>
        </w:rPr>
        <w:t xml:space="preserve"> למה לא ראה סימן יפה במשנתו? - ודאי אין זה, אלא משום חסרון כוונת הלב בלבד. ולא משום חסרון כשרון אליה. כי חכמת התורה, אינה צריכה לשום כשרון, אלא, כמ"ש במדרש: "אמר הקב"ה לישראל, חייכם, כל החכמה וכל התורה, דבר קל הוא. כל מי שמתיירא אותי, ועושה ד"ת, כל החכמה ו</w:t>
      </w:r>
      <w:r>
        <w:rPr>
          <w:sz w:val="20"/>
          <w:szCs w:val="20"/>
          <w:rtl/>
          <w:lang w:bidi="he"/>
        </w:rPr>
        <w:t>כל התורה בלבו". אמנם ודאי, שצריך זמן, להרגיל את עצמו, במאור שבתורה ומצוות. ואיני יודע, כמה? ויכול אדם לצפות כן, בכל שבעים שנותיו. לפיכך, מזהירה אותנו הברייתא (חולין, כ"ד), שאין לצפות יותר מחמש שנים. ור' יוסי אומר רק ג' שנים (ע"ש בחולין, דף כ"ד), אשר די ומס</w:t>
      </w:r>
      <w:r>
        <w:rPr>
          <w:sz w:val="20"/>
          <w:szCs w:val="20"/>
          <w:rtl/>
          <w:lang w:bidi="he"/>
        </w:rPr>
        <w:t>פיק לגמרי, לזכות בחכמת התורה. ואם לא ראה סימן יפה, בשיעור זמן כזה, לא ישטה עוד את עצמו, בתקות שוא ומפוחי כזב, אלא ידע, שלא יראה עוד סימן יפה לעולם. ולכן יראה תיכף, למצוא לעצמו, איזו תחבולה יפה, שיצליח על ידה, לבא לשמה, ולזכות בחכמת התורה. והברייתא לא פירשה</w:t>
      </w:r>
      <w:r>
        <w:rPr>
          <w:sz w:val="20"/>
          <w:szCs w:val="20"/>
          <w:rtl/>
          <w:lang w:bidi="he"/>
        </w:rPr>
        <w:t xml:space="preserve"> את התחבולה. אלא שמזהירה, שלא ישב באותו המצב, ויחכה עוד. וזהו שאומר הרב, שהתחבולה המוצלחת יותר ובטוחה לו, הוא העסק בחכמת הקבלה. ויניח ידו מעסק חכמת תורת הנגלה לגמרי, שהרי כבר בחן מזלו בה, ולא הצליח. ויתן כל זמנו לחכמת הקבלה, הבטוחה להצלחתו</w:t>
      </w:r>
      <w:r>
        <w:rPr>
          <w:sz w:val="20"/>
          <w:szCs w:val="20"/>
          <w:rtl/>
        </w:rPr>
        <w:t xml:space="preserve">. </w:t>
      </w:r>
      <w:r>
        <w:rPr>
          <w:b/>
          <w:sz w:val="20"/>
          <w:szCs w:val="20"/>
          <w:rtl/>
          <w:lang w:bidi="he"/>
        </w:rPr>
        <w:t>(בעל הסולם. "הק</w:t>
      </w:r>
      <w:r>
        <w:rPr>
          <w:b/>
          <w:sz w:val="20"/>
          <w:szCs w:val="20"/>
          <w:rtl/>
          <w:lang w:bidi="he"/>
        </w:rPr>
        <w:t>דמה לתע"ס", כ"ג</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25</w:t>
      </w:r>
      <w:r>
        <w:rPr>
          <w:sz w:val="20"/>
          <w:szCs w:val="20"/>
          <w:rtl/>
          <w:lang w:bidi="he"/>
        </w:rPr>
        <w:t>. רוב מחברי ספרי הקבלה, לא התכוונו בספריהם, אלא כלפי מעיינים כאלו, שכבר זכו לגילוי פנים, ולכל ההשגות העליונות... ולפי"ז יש לשאול: א"כ, למה זה חייבו המקובלים, לכל איש, ללמוד חכמת הקבלה? אמנם יש בזה דבר גדול, וראוי לפרסמו: כי יש סגולה נפל</w:t>
      </w:r>
      <w:r>
        <w:rPr>
          <w:sz w:val="20"/>
          <w:szCs w:val="20"/>
          <w:rtl/>
          <w:lang w:bidi="he"/>
        </w:rPr>
        <w:t>אה לאין ערוך, לעוסקים בחכמת הקבלה, ואע"פ שאינם מבינים מה שלומדים, אלא מתוך החשק והרצון החזק, להבין מה שלומדים, מעוררים עליהם את האורות המקיפים את נשמתם</w:t>
      </w:r>
      <w:r>
        <w:rPr>
          <w:sz w:val="20"/>
          <w:szCs w:val="20"/>
          <w:rtl/>
        </w:rPr>
        <w:t>.</w:t>
      </w:r>
      <w:r>
        <w:rPr>
          <w:b/>
          <w:sz w:val="20"/>
          <w:szCs w:val="20"/>
          <w:rtl/>
          <w:lang w:bidi="he"/>
        </w:rPr>
        <w:t xml:space="preserve"> (בעל הסולם. "הקדמה לתע"ס", קנ"ד</w:t>
      </w:r>
      <w:r>
        <w:rPr>
          <w:b/>
          <w:sz w:val="20"/>
          <w:szCs w:val="20"/>
          <w:rtl/>
        </w:rPr>
        <w:t>)</w:t>
      </w: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26</w:t>
      </w:r>
      <w:r>
        <w:rPr>
          <w:sz w:val="20"/>
          <w:szCs w:val="20"/>
          <w:rtl/>
          <w:lang w:bidi="he"/>
        </w:rPr>
        <w:t>. והנה, כל עוד, שלא זכה האדם לשלימותו, נבחנים לו אותם האורות, העתיד</w:t>
      </w:r>
      <w:r>
        <w:rPr>
          <w:sz w:val="20"/>
          <w:szCs w:val="20"/>
          <w:rtl/>
          <w:lang w:bidi="he"/>
        </w:rPr>
        <w:t>ים להגיע אליו, בבחינת "אורות מקיפים", שמשמעותם היא, שעומדים מוכנים בעדו, אלא שהמה מחכים לאדם, שיזכה את כלי הקבלה שלו, ואז יתלבשו האורות האלו בכלים המוכשרים. ולפיכך, גם בשעה שחסרו לו הכלים, הנה, בשעה שהאדם עוסק בחכמה הזאת, ומזכיר את השמות של האורות והכלים</w:t>
      </w:r>
      <w:r>
        <w:rPr>
          <w:sz w:val="20"/>
          <w:szCs w:val="20"/>
          <w:rtl/>
        </w:rPr>
        <w:t xml:space="preserve">, </w:t>
      </w:r>
      <w:r>
        <w:rPr>
          <w:sz w:val="20"/>
          <w:szCs w:val="20"/>
          <w:rtl/>
          <w:lang w:bidi="he"/>
        </w:rPr>
        <w:t>שיש להם מבחינת נשמתו שייכות אליו, הנה הם תיכף מאירים עליו, בשיעור מסויים. אלא, שהם מאירים לו בלי התלבשות בפנימיות נשמתו, מטעם שחסרים הכלים המוכשרים לקבלתם, כאמור. אמנם ההארה, שמקבל פעם אחר פעם, בעת העסק, מושכים עליו חן ממרומים, ומשפיעים בו שפע של קדושה וטה</w:t>
      </w:r>
      <w:r>
        <w:rPr>
          <w:sz w:val="20"/>
          <w:szCs w:val="20"/>
          <w:rtl/>
          <w:lang w:bidi="he"/>
        </w:rPr>
        <w:t>רה, שהמה מקרבים את האדם מאד, שיגיע לשלימותו</w:t>
      </w:r>
      <w:r>
        <w:rPr>
          <w:sz w:val="20"/>
          <w:szCs w:val="20"/>
          <w:rtl/>
        </w:rPr>
        <w:t xml:space="preserve">. </w:t>
      </w:r>
      <w:r>
        <w:rPr>
          <w:b/>
          <w:sz w:val="20"/>
          <w:szCs w:val="20"/>
          <w:rtl/>
          <w:lang w:bidi="he"/>
        </w:rPr>
        <w:t>(בעל הסולם. "הקדמה לתע"ס", קנ"ה</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27</w:t>
      </w:r>
      <w:r>
        <w:rPr>
          <w:sz w:val="20"/>
          <w:szCs w:val="20"/>
          <w:rtl/>
          <w:lang w:bidi="he"/>
        </w:rPr>
        <w:t>. מטרם שהאדם זכה לצאת מאהבה עצמית, ולזכות לעשות הכל בעל מנת להשפיע, הנקרא לשמה, הגם שהאדם לומד את כל אלה הענינים, כמו שהם, אבל הם רק בבחינת שמות בלי שום ביאור, היינו שאין לו ש</w:t>
      </w:r>
      <w:r>
        <w:rPr>
          <w:sz w:val="20"/>
          <w:szCs w:val="20"/>
          <w:rtl/>
          <w:lang w:bidi="he"/>
        </w:rPr>
        <w:t>ום השגה באלו הדברים שלומד, כי אין לו שום ידיעה בהחומר של השורשים העליונים, המכונים בשם שמות הקדושים או ספירות ופרצופים. וניתן לנו ללמוד את הדברים העליונים, המכונה חכמת הקבלה, הוא רק בדרך סגולה, משום שהם יכולים להביא לאדם, רצון וחשק, להדבק בהבורא, מחמת קדוש</w:t>
      </w:r>
      <w:r>
        <w:rPr>
          <w:sz w:val="20"/>
          <w:szCs w:val="20"/>
          <w:rtl/>
          <w:lang w:bidi="he"/>
        </w:rPr>
        <w:t>ת הענינים, שמדברים משמות הקדושים. מה שאם כן בתורה הנגלית, הוא צריך להאמין שכל התורה כולה, הוא שמותיו של הקב"ה, נמצא שהענינים האלה הם יותר מסוגלים. וכשאדם לומד את הדברים העליונים בכדי שתביא אותו לידי התקרבות להקדושה, זה מביא לידי קירוב המאורות. שענינו הוא</w:t>
      </w:r>
      <w:r>
        <w:rPr>
          <w:sz w:val="20"/>
          <w:szCs w:val="20"/>
          <w:rtl/>
        </w:rPr>
        <w:t xml:space="preserve">, </w:t>
      </w:r>
      <w:r>
        <w:rPr>
          <w:sz w:val="20"/>
          <w:szCs w:val="20"/>
          <w:rtl/>
          <w:lang w:bidi="he"/>
        </w:rPr>
        <w:t>שיגרום לו הלימוד הזה, שיזכה על ידי זה לבוא לכוון כל מעשיו שיהיו בעל מנת להשפיע, וזה נקרא עבודה בבחינת הכנה, שמכין את עצמו שיהיה מוכשר להכנס להיכל המלך, ולהדבק בו יתברך</w:t>
      </w:r>
      <w:r>
        <w:rPr>
          <w:sz w:val="20"/>
          <w:szCs w:val="20"/>
          <w:rtl/>
        </w:rPr>
        <w:t>.</w:t>
      </w:r>
      <w:r>
        <w:rPr>
          <w:b/>
          <w:sz w:val="20"/>
          <w:szCs w:val="20"/>
          <w:rtl/>
          <w:lang w:bidi="he"/>
        </w:rPr>
        <w:t xml:space="preserve"> (רב"ש - ג'. מאמר "ג' קווים - ד</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28</w:t>
      </w:r>
      <w:r>
        <w:rPr>
          <w:sz w:val="20"/>
          <w:szCs w:val="20"/>
          <w:rtl/>
          <w:lang w:bidi="he"/>
        </w:rPr>
        <w:t>. אחת מהנפלאות של תלמוד רזי התורה היא, שבזמן שאדם ל</w:t>
      </w:r>
      <w:r>
        <w:rPr>
          <w:sz w:val="20"/>
          <w:szCs w:val="20"/>
          <w:rtl/>
          <w:lang w:bidi="he"/>
        </w:rPr>
        <w:t>ומד את העניינים הנישאים הללו מתוך אהבה ורגש פנימי, אע"פ שאינו יכול לתפוס את העניינים בהבנה שכלית בהירה, מכל מקום הם מרוממים את כל מהותו</w:t>
      </w:r>
      <w:r>
        <w:rPr>
          <w:sz w:val="20"/>
          <w:szCs w:val="20"/>
          <w:rtl/>
        </w:rPr>
        <w:t>.</w:t>
      </w:r>
      <w:r>
        <w:rPr>
          <w:b/>
          <w:sz w:val="20"/>
          <w:szCs w:val="20"/>
          <w:rtl/>
          <w:lang w:bidi="he"/>
        </w:rPr>
        <w:t xml:space="preserve"> (הראי"ה קוק. אורות התורה, פרק י, סעיף י</w:t>
      </w:r>
      <w:r>
        <w:rPr>
          <w:b/>
          <w:sz w:val="20"/>
          <w:szCs w:val="20"/>
          <w:rtl/>
        </w:rPr>
        <w:t>)</w:t>
      </w:r>
    </w:p>
    <w:p w:rsidR="00097C0D" w:rsidRDefault="00097C0D">
      <w:pPr>
        <w:bidi/>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29</w:t>
      </w:r>
      <w:r>
        <w:rPr>
          <w:sz w:val="20"/>
          <w:szCs w:val="20"/>
          <w:rtl/>
          <w:lang w:bidi="he"/>
        </w:rPr>
        <w:t>. ובעת שאתה מכוון, בהכנעה וביראה, לעורר למעלה המקיפין והמוחין, אע"פ שאין את</w:t>
      </w:r>
      <w:r>
        <w:rPr>
          <w:sz w:val="20"/>
          <w:szCs w:val="20"/>
          <w:rtl/>
          <w:lang w:bidi="he"/>
        </w:rPr>
        <w:t>ה יודע שום מהות, לא המקיפין והמוחין ולא בשום דבר, אעפ"כ, בידיעתך אתה מעורר את מציאותם ואף שאינך יודע מהותם, נמשך אליך אור גדול</w:t>
      </w:r>
      <w:r>
        <w:rPr>
          <w:sz w:val="20"/>
          <w:szCs w:val="20"/>
          <w:rtl/>
        </w:rPr>
        <w:t>.</w:t>
      </w:r>
      <w:r>
        <w:rPr>
          <w:b/>
          <w:sz w:val="20"/>
          <w:szCs w:val="20"/>
          <w:rtl/>
          <w:lang w:bidi="he"/>
        </w:rPr>
        <w:t xml:space="preserve"> (ר' יצחק אייזיק ספרין מקומרנה. נתיב הייחוד</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30</w:t>
      </w:r>
      <w:r>
        <w:rPr>
          <w:sz w:val="20"/>
          <w:szCs w:val="20"/>
          <w:rtl/>
          <w:lang w:bidi="he"/>
        </w:rPr>
        <w:t>. תחשוב לעיין עד כמה שאפשר, שה' יעזור לך להבין את פנימיות הדברים, ובזה שאתה מעיין</w:t>
      </w:r>
      <w:r>
        <w:rPr>
          <w:sz w:val="20"/>
          <w:szCs w:val="20"/>
          <w:rtl/>
          <w:lang w:bidi="he"/>
        </w:rPr>
        <w:t xml:space="preserve"> בעניין להבין, בזה אתה עושה לך כלים שתוכל לקבל את הפנימיות</w:t>
      </w:r>
      <w:r>
        <w:rPr>
          <w:sz w:val="20"/>
          <w:szCs w:val="20"/>
          <w:rtl/>
        </w:rPr>
        <w:t xml:space="preserve">. </w:t>
      </w:r>
      <w:r>
        <w:rPr>
          <w:b/>
          <w:sz w:val="20"/>
          <w:szCs w:val="20"/>
          <w:rtl/>
          <w:lang w:bidi="he"/>
        </w:rPr>
        <w:t>(רב"ש - ב'. אגרת כ"ב</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31</w:t>
      </w:r>
      <w:r>
        <w:rPr>
          <w:sz w:val="20"/>
          <w:szCs w:val="20"/>
          <w:rtl/>
          <w:lang w:bidi="he"/>
        </w:rPr>
        <w:t>. אם אדם זכה וניתן לו מחשבה שהוא יעסוק בסתרי תורה, הגם שהוא לא מבין אף מילה מה שכתוב שם, מכל מקום זה זכייה גדולה, שהוא דבוק בעת הלימוד בפנימיות התורה. היינו שהוא מאמין שמד</w:t>
      </w:r>
      <w:r>
        <w:rPr>
          <w:sz w:val="20"/>
          <w:szCs w:val="20"/>
          <w:rtl/>
          <w:lang w:bidi="he"/>
        </w:rPr>
        <w:t>ברים רק מעניין אלוקות, ויש לו מקום להתעמק במחשבתו, הלא כל מה שאני לומד הוא משמות הקדושים, אם כן בודאי זכייה גדולה נפלה בגורלי, אי לזאת, אין לי מה לעשות, רק להודות ולהלל לה</w:t>
      </w:r>
      <w:r>
        <w:rPr>
          <w:sz w:val="20"/>
          <w:szCs w:val="20"/>
          <w:rtl/>
        </w:rPr>
        <w:t>'.</w:t>
      </w:r>
      <w:r>
        <w:rPr>
          <w:b/>
          <w:sz w:val="20"/>
          <w:szCs w:val="20"/>
          <w:rtl/>
          <w:lang w:bidi="he"/>
        </w:rPr>
        <w:t xml:space="preserve"> (רב"ש - א'. מאמר 2 "האזינו השמים" </w:t>
      </w:r>
      <w:r>
        <w:rPr>
          <w:b/>
          <w:sz w:val="20"/>
          <w:szCs w:val="20"/>
          <w:rtl/>
        </w:rPr>
        <w:t>1986)</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32</w:t>
      </w:r>
      <w:r>
        <w:rPr>
          <w:sz w:val="20"/>
          <w:szCs w:val="20"/>
          <w:rtl/>
          <w:lang w:bidi="he"/>
        </w:rPr>
        <w:t>. מורי היה אומר שעיקר כוונת הקריאה בתור</w:t>
      </w:r>
      <w:r>
        <w:rPr>
          <w:sz w:val="20"/>
          <w:szCs w:val="20"/>
          <w:rtl/>
          <w:lang w:bidi="he"/>
        </w:rPr>
        <w:t>ה, תלוי בזה שיכוון לקשר את נפשו להדביקה לשורשה ע"י התורה, כדי להשלים אילן העליון, ולהשלים אדם העליון ולתקנו, כי זה הוא תכלית כל בריאת אדם ותכלית עסקו בתורה</w:t>
      </w:r>
      <w:r>
        <w:rPr>
          <w:sz w:val="20"/>
          <w:szCs w:val="20"/>
          <w:rtl/>
        </w:rPr>
        <w:t xml:space="preserve">. </w:t>
      </w:r>
      <w:r>
        <w:rPr>
          <w:b/>
          <w:sz w:val="20"/>
          <w:szCs w:val="20"/>
          <w:rtl/>
          <w:lang w:bidi="he"/>
        </w:rPr>
        <w:t>(פרי עץ חיים. שער הנהגת הלימוד, פרק א</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33</w:t>
      </w:r>
      <w:r>
        <w:rPr>
          <w:sz w:val="20"/>
          <w:szCs w:val="20"/>
          <w:rtl/>
          <w:lang w:bidi="he"/>
        </w:rPr>
        <w:t>. חסידים הראשונים היו שוהין שעה אחת ומתפללין כדי שיכוונו</w:t>
      </w:r>
      <w:r>
        <w:rPr>
          <w:sz w:val="20"/>
          <w:szCs w:val="20"/>
          <w:rtl/>
          <w:lang w:bidi="he"/>
        </w:rPr>
        <w:t xml:space="preserve"> לבם לאביהם שבשמים. ולשון כיוון, הוא ישרות הלב והוא ליישר הלב, שלא יהיה פזור בתאוות וחמדות עניני עולם הזה, רק שיהיה מכוון ומיושר לאביו שבשמים</w:t>
      </w:r>
      <w:r>
        <w:rPr>
          <w:sz w:val="20"/>
          <w:szCs w:val="20"/>
          <w:rtl/>
        </w:rPr>
        <w:t>.</w:t>
      </w:r>
      <w:r>
        <w:rPr>
          <w:b/>
          <w:sz w:val="20"/>
          <w:szCs w:val="20"/>
          <w:rtl/>
          <w:lang w:bidi="he"/>
        </w:rPr>
        <w:t xml:space="preserve"> (פרי צדיק. פרשת וישב, אות ג</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34</w:t>
      </w:r>
      <w:r>
        <w:rPr>
          <w:sz w:val="20"/>
          <w:szCs w:val="20"/>
          <w:rtl/>
          <w:lang w:bidi="he"/>
        </w:rPr>
        <w:t>. מי שמטהר ומקדש עצמו במעשיו, הוא ימשיך בתלמודו השפעה, כשיעור ההכנה שהכין את</w:t>
      </w:r>
      <w:r>
        <w:rPr>
          <w:sz w:val="20"/>
          <w:szCs w:val="20"/>
          <w:rtl/>
        </w:rPr>
        <w:t xml:space="preserve"> </w:t>
      </w:r>
      <w:r>
        <w:rPr>
          <w:sz w:val="20"/>
          <w:szCs w:val="20"/>
          <w:rtl/>
          <w:lang w:bidi="he"/>
        </w:rPr>
        <w:t>עצמו וכשיעור שירבה בהכנה, כן ירבה יקר התלמוד וכוחו</w:t>
      </w:r>
      <w:r>
        <w:rPr>
          <w:sz w:val="20"/>
          <w:szCs w:val="20"/>
          <w:rtl/>
        </w:rPr>
        <w:t>.</w:t>
      </w:r>
      <w:r>
        <w:rPr>
          <w:b/>
          <w:sz w:val="20"/>
          <w:szCs w:val="20"/>
          <w:rtl/>
          <w:lang w:bidi="he"/>
        </w:rPr>
        <w:t xml:space="preserve"> (רמח"ל. דרך ה</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35</w:t>
      </w:r>
      <w:r>
        <w:rPr>
          <w:sz w:val="20"/>
          <w:szCs w:val="20"/>
          <w:rtl/>
          <w:lang w:bidi="he"/>
        </w:rPr>
        <w:t>. האדם צריך לכוון לפני לימוד התורה את הסיבה, שבשבילה הוא לומד עכשיו תורה. כי כל מעשה צריך להיות איזה מטרה, שהיא הסיבה, שעושה עתה המעשה. וזהו כמו שאמרו חז"ל "תפלה בלי כוונה, כגוף בלי נשמ</w:t>
      </w:r>
      <w:r>
        <w:rPr>
          <w:sz w:val="20"/>
          <w:szCs w:val="20"/>
          <w:rtl/>
          <w:lang w:bidi="he"/>
        </w:rPr>
        <w:t>ה". לכן מטרם שהוא הולך ללמוד תורה, הוא צריך להכין את הכוונה</w:t>
      </w:r>
      <w:r>
        <w:rPr>
          <w:sz w:val="20"/>
          <w:szCs w:val="20"/>
          <w:rtl/>
        </w:rPr>
        <w:t>.</w:t>
      </w:r>
      <w:r>
        <w:rPr>
          <w:b/>
          <w:sz w:val="20"/>
          <w:szCs w:val="20"/>
          <w:rtl/>
          <w:lang w:bidi="he"/>
        </w:rPr>
        <w:t xml:space="preserve"> (רב"ש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36</w:t>
      </w:r>
      <w:r>
        <w:rPr>
          <w:sz w:val="20"/>
          <w:szCs w:val="20"/>
          <w:rtl/>
          <w:lang w:bidi="he"/>
        </w:rPr>
        <w:t>. מתחייב הלומד, בטרם הלימוד, להתחזק באמונת השי"ת ובהשגחתו בשכר ועונש, כמ"ש חז"ל: "נאמן בעל מלאכתך, שישלם לך שכר פעולתך". ויכוון את היגיעה של</w:t>
      </w:r>
      <w:r>
        <w:rPr>
          <w:sz w:val="20"/>
          <w:szCs w:val="20"/>
          <w:rtl/>
          <w:lang w:bidi="he"/>
        </w:rPr>
        <w:t>ו, שיהיה "לשם מצות התורה". ובדרך הזה, יזכה ליהנות מהמאור שבה, שגם אמונתו תתחזק ותתגדל בסגולת המאור הזה, כמ"ש: "רפאות תהי לשרך, ושקוי לעצמותיך" (משלי ג', ח'). ואז, יהיה נכון לבו בטוח, כי "מתוך שלא לשמה יבא לשמה". באופן, אפילו מי שיודע בעצמו, שעדיין לא זכה ח</w:t>
      </w:r>
      <w:r>
        <w:rPr>
          <w:sz w:val="20"/>
          <w:szCs w:val="20"/>
          <w:rtl/>
          <w:lang w:bidi="he"/>
        </w:rPr>
        <w:t>"ו לאמונה, יש לו תקוה גם כן, על ידי עסק התורה. כי אם ישים לבו ודעתו, לזכות על ידה, לאמונת השי"ת, כבר אין לך מצוה גדולה מזו, כמ"ש חז"ל: "בא חבקוק והעמידן על אחת "צדיק באמונתו יחיה" (מכות, כ"ד). ולא עוד, אלא שאין לו עצה אחרת מזו</w:t>
      </w:r>
      <w:r>
        <w:rPr>
          <w:sz w:val="20"/>
          <w:szCs w:val="20"/>
          <w:rtl/>
        </w:rPr>
        <w:t>.</w:t>
      </w:r>
      <w:r>
        <w:rPr>
          <w:b/>
          <w:sz w:val="20"/>
          <w:szCs w:val="20"/>
          <w:rtl/>
          <w:lang w:bidi="he"/>
        </w:rPr>
        <w:t xml:space="preserve"> (בעל הסולם. "הקדמה לתע"ס", י</w:t>
      </w:r>
      <w:r>
        <w:rPr>
          <w:b/>
          <w:sz w:val="20"/>
          <w:szCs w:val="20"/>
          <w:rtl/>
          <w:lang w:bidi="he"/>
        </w:rPr>
        <w:t>"ז</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37</w:t>
      </w:r>
      <w:r>
        <w:rPr>
          <w:sz w:val="20"/>
          <w:szCs w:val="20"/>
          <w:rtl/>
          <w:lang w:bidi="he"/>
        </w:rPr>
        <w:t>. האדם צריך להשתדל לעשות מאמץ גדול, מלפני שהולך ללמוד, בכדי שהלימוד שלו יעשה פירות ותוצאות טובות. כלומר, שהלימוד יביא לו את המאור התורה, שעל ידו תהיה היכולת להחזירו למוטב. שאז ע"י התורה הוא נעשה לתלמיד חכם. ומהו תלמיד חכם. אמר אאמו"ר זצ"ל, תלמיד היי</w:t>
      </w:r>
      <w:r>
        <w:rPr>
          <w:sz w:val="20"/>
          <w:szCs w:val="20"/>
          <w:rtl/>
          <w:lang w:bidi="he"/>
        </w:rPr>
        <w:t>נו שלומד מחכם. כלומר, שהקב"ה נקרא "חכם". והאדם, הלומד ממנו, הוא נקרא "תלמיד של חכם". ומה האדם צריך ללמוד מהקב"ה. הוא אמר, שהאדם צריך ללמוד מהקב"ה רק דבר אחד. כמו שידוע שהקב"ה רצונו הוא רק להשפיע, כמו כן האדם גם כן צריך ללמוד ממנו להיות משפיע. זה נקרא "תלמי</w:t>
      </w:r>
      <w:r>
        <w:rPr>
          <w:sz w:val="20"/>
          <w:szCs w:val="20"/>
          <w:rtl/>
          <w:lang w:bidi="he"/>
        </w:rPr>
        <w:t>ד חכם</w:t>
      </w:r>
      <w:r>
        <w:rPr>
          <w:sz w:val="20"/>
          <w:szCs w:val="20"/>
          <w:rtl/>
        </w:rPr>
        <w:t xml:space="preserve">". </w:t>
      </w:r>
      <w:r>
        <w:rPr>
          <w:b/>
          <w:sz w:val="20"/>
          <w:szCs w:val="20"/>
          <w:rtl/>
          <w:lang w:bidi="he"/>
        </w:rPr>
        <w:t xml:space="preserve">(רב"ש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sz w:val="20"/>
          <w:szCs w:val="20"/>
          <w:rtl/>
          <w:lang w:bidi="he"/>
        </w:rPr>
      </w:pPr>
      <w:r>
        <w:rPr>
          <w:b/>
          <w:bCs/>
          <w:sz w:val="20"/>
          <w:szCs w:val="20"/>
          <w:rtl/>
          <w:lang w:bidi="he"/>
        </w:rPr>
        <w:t>38</w:t>
      </w:r>
      <w:r>
        <w:rPr>
          <w:sz w:val="20"/>
          <w:szCs w:val="20"/>
          <w:rtl/>
          <w:lang w:bidi="he"/>
        </w:rPr>
        <w:t>. אם אין בתחילת לימודו, שהאדם הולך ללמוד, שרוצה ע"י זה להגיע לבחינת "אמונה שלימה". שזה יכול להשיג ע"י המאור שבתורה, בזה שהוא רוצה להתדבק בהלובש, שהוא מלובש בהתורה. שהוא נותן את מאור התורה, ולא</w:t>
      </w:r>
      <w:r>
        <w:rPr>
          <w:sz w:val="20"/>
          <w:szCs w:val="20"/>
          <w:rtl/>
          <w:lang w:bidi="he"/>
        </w:rPr>
        <w:t xml:space="preserve"> אחר. נמצא, שהוא לומד תורה, שהם לבושי של הקב"ה. ועל ידם הוא רוצה להגיע לאמונה שלימה, להתדבק בהלובש, שהוא הנותן התורה</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ויש כבר כאן יחוד של ג' בחינות</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א. אורייתא, שהם לבושי הקב"ה</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ב. קוב"ה, שהוא מלובש בהתורה</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ג. ישראל, האדם, הלומד תורה על הכוונה הנ"ל</w:t>
      </w:r>
      <w:r>
        <w:rPr>
          <w:sz w:val="20"/>
          <w:szCs w:val="20"/>
          <w:rtl/>
        </w:rPr>
        <w:t>.</w:t>
      </w:r>
    </w:p>
    <w:p w:rsidR="00097C0D" w:rsidRDefault="00A527A8">
      <w:pPr>
        <w:shd w:val="clear" w:color="auto" w:fill="FFFFFF"/>
        <w:bidi/>
        <w:spacing w:line="240" w:lineRule="auto"/>
        <w:jc w:val="right"/>
        <w:rPr>
          <w:b/>
          <w:bCs/>
          <w:sz w:val="20"/>
          <w:szCs w:val="20"/>
          <w:rtl/>
          <w:lang w:bidi="he"/>
        </w:rPr>
      </w:pPr>
      <w:r>
        <w:rPr>
          <w:sz w:val="20"/>
          <w:szCs w:val="20"/>
          <w:rtl/>
          <w:lang w:bidi="he"/>
        </w:rPr>
        <w:t>וזה נק</w:t>
      </w:r>
      <w:r>
        <w:rPr>
          <w:sz w:val="20"/>
          <w:szCs w:val="20"/>
          <w:rtl/>
          <w:lang w:bidi="he"/>
        </w:rPr>
        <w:t>רא "יחוד", הנקרא "אורייתא וקב"ה וישראל חד הוא". והגם שזה"ק מדבר לאלה אנשים שכבר זכו לבחינת "שמותיו של הקב"ה", שזה נקרא, שכבר זכו לבחינת "תפלין של יד", הנקרא "אמונה", ול"תפילין של ראש", הנקרא "תורה", אבל כנ"ל, אלו שהולכים בדרך להגיע לבחינת תורה ואמונה, מקבל</w:t>
      </w:r>
      <w:r>
        <w:rPr>
          <w:sz w:val="20"/>
          <w:szCs w:val="20"/>
          <w:rtl/>
          <w:lang w:bidi="he"/>
        </w:rPr>
        <w:t>ים גם כן בבחינת מקיף מיחוד הזה</w:t>
      </w:r>
      <w:r>
        <w:rPr>
          <w:sz w:val="20"/>
          <w:szCs w:val="20"/>
          <w:rtl/>
        </w:rPr>
        <w:t xml:space="preserve">. </w:t>
      </w:r>
      <w:r>
        <w:rPr>
          <w:b/>
          <w:sz w:val="20"/>
          <w:szCs w:val="20"/>
          <w:rtl/>
          <w:lang w:bidi="he"/>
        </w:rPr>
        <w:t xml:space="preserve">(רב"ש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39</w:t>
      </w:r>
      <w:r>
        <w:rPr>
          <w:sz w:val="20"/>
          <w:szCs w:val="20"/>
          <w:rtl/>
          <w:lang w:bidi="he"/>
        </w:rPr>
        <w:t>. צריכים לתת תמיד תשומת לב בעת הלמוד, מה המטרה שלו מלמוד התורה, היינו מה הוא צריך לדרוש מהלמוד התורה. אז אומרים לו, שהוא צריך לבקש קודם על "כלים", היינו שיהיו לו כלים דה</w:t>
      </w:r>
      <w:r>
        <w:rPr>
          <w:sz w:val="20"/>
          <w:szCs w:val="20"/>
          <w:rtl/>
          <w:lang w:bidi="he"/>
        </w:rPr>
        <w:t xml:space="preserve">שפעה, המכונה </w:t>
      </w:r>
      <w:r>
        <w:rPr>
          <w:sz w:val="20"/>
          <w:szCs w:val="20"/>
          <w:rtl/>
          <w:lang w:bidi="he"/>
        </w:rPr>
        <w:lastRenderedPageBreak/>
        <w:t>"השתוות הצורה", שבזה מסתלק הצמצום וההסתר, שנעשה לגבי הנבראים. ובשיעור זה מתחיל להרגיש את הקדושה, ומתחיל להרגיש טעם בעבודת ה'. ואז הוא יכול להיות בשמחה, משום שקדושה מולידה שמחה, ששם מאיר האור דלהטיב לנבראיו. מה שאין כן אם הוא עוד לא החליט, שצרי</w:t>
      </w:r>
      <w:r>
        <w:rPr>
          <w:sz w:val="20"/>
          <w:szCs w:val="20"/>
          <w:rtl/>
          <w:lang w:bidi="he"/>
        </w:rPr>
        <w:t>כים ללכת תמיד בדרך של השפעה, כמו שאמרו חז"ל "כל מעשיך יהיו לשם שמים". וזה נקרא "הכנת הכלים", שיהיו מוכשרים לקבל את השפע עליון, והוא רוצה שעל ידי הלימוד יזכה לכלים דהשפעה, כמו שאמרו חז"ל "המאור שבתורה מחזירו למוטב". ולאחר שכבר זכה לבחינת כלים דהשפעה, אז הוא</w:t>
      </w:r>
      <w:r>
        <w:rPr>
          <w:sz w:val="20"/>
          <w:szCs w:val="20"/>
          <w:rtl/>
          <w:lang w:bidi="he"/>
        </w:rPr>
        <w:t xml:space="preserve"> בא לידי מדרגה הנקראת "השגת התורה", שהיא מבחינת "שמותיו של הקב"ה", הנקרא בלשון הזה"ק "אורייתא וקוב"ה וישראל חד הוא</w:t>
      </w:r>
      <w:r>
        <w:rPr>
          <w:sz w:val="20"/>
          <w:szCs w:val="20"/>
          <w:rtl/>
        </w:rPr>
        <w:t xml:space="preserve">". </w:t>
      </w:r>
      <w:r>
        <w:rPr>
          <w:b/>
          <w:sz w:val="20"/>
          <w:szCs w:val="20"/>
          <w:rtl/>
          <w:lang w:bidi="he"/>
        </w:rPr>
        <w:t xml:space="preserve">(רב"ש - א'. מאמר 22 "כל התורה היא שם אחד קדוש" </w:t>
      </w:r>
      <w:r>
        <w:rPr>
          <w:b/>
          <w:sz w:val="20"/>
          <w:szCs w:val="20"/>
          <w:rtl/>
        </w:rPr>
        <w:t>1985)</w:t>
      </w:r>
    </w:p>
    <w:p w:rsidR="00097C0D" w:rsidRDefault="00097C0D">
      <w:pPr>
        <w:shd w:val="clear" w:color="auto" w:fill="FFFFFF"/>
        <w:bidi/>
        <w:spacing w:line="240" w:lineRule="auto"/>
        <w:jc w:val="right"/>
        <w:rPr>
          <w:b/>
          <w:bCs/>
          <w:sz w:val="20"/>
          <w:szCs w:val="20"/>
          <w:rtl/>
          <w:lang w:bidi="he"/>
        </w:rPr>
      </w:pP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40</w:t>
      </w:r>
      <w:r>
        <w:rPr>
          <w:sz w:val="20"/>
          <w:szCs w:val="20"/>
          <w:rtl/>
          <w:lang w:bidi="he"/>
        </w:rPr>
        <w:t>. הזהירונו חז"ל במקומות הרבה, על תנאי, המחוייב בעסק התורה, שיהיה "לשמה" דוקא. דהיי</w:t>
      </w:r>
      <w:r>
        <w:rPr>
          <w:sz w:val="20"/>
          <w:szCs w:val="20"/>
          <w:rtl/>
          <w:lang w:bidi="he"/>
        </w:rPr>
        <w:t>נו, באופן שיזכה על ידיה ל"חיים", כי תורת חיים היא. ולדבר זה, היא ניתנה לנו, כמ"ש: "ובחרת בחיים". ולפיכך, מוכרח כל אדם, בשעת העסק בתורה, להתייגע בה, וליתן דעתו ולבו, למצוא בה את אור "פני" מלך חיים, דהיינו, השגת ההשגחה הגלויה, שנקראת "אור הפנים". וכל אדם מוכ</w:t>
      </w:r>
      <w:r>
        <w:rPr>
          <w:sz w:val="20"/>
          <w:szCs w:val="20"/>
          <w:rtl/>
          <w:lang w:bidi="he"/>
        </w:rPr>
        <w:t>שר לזה, כמ"ש: "ומשחרי ימצאונני". וכמ"ש: "יגעתי ולא מצאתי, אל תאמן". וכלום חסר לו לאדם בדבר זה, רק היגיעה בלבדה. וז"ש: "כל העוסק בתורה "לשמה", תורתו נעשית לו "סם חיים" (תענית ז' ע"א). דהיינו, רק שיתן דעתו ולבו לזכות ל"חיים", שזהו פירושו של "לשמה</w:t>
      </w:r>
      <w:r>
        <w:rPr>
          <w:sz w:val="20"/>
          <w:szCs w:val="20"/>
          <w:rtl/>
        </w:rPr>
        <w:t>".</w:t>
      </w:r>
      <w:r>
        <w:rPr>
          <w:b/>
          <w:sz w:val="20"/>
          <w:szCs w:val="20"/>
          <w:rtl/>
          <w:lang w:bidi="he"/>
        </w:rPr>
        <w:t xml:space="preserve"> (בעל הסול</w:t>
      </w:r>
      <w:r>
        <w:rPr>
          <w:b/>
          <w:sz w:val="20"/>
          <w:szCs w:val="20"/>
          <w:rtl/>
          <w:lang w:bidi="he"/>
        </w:rPr>
        <w:t>ם. "הקדמה לתע"ס", צ"ז</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41</w:t>
      </w:r>
      <w:r>
        <w:rPr>
          <w:sz w:val="20"/>
          <w:szCs w:val="20"/>
          <w:rtl/>
          <w:lang w:bidi="he"/>
        </w:rPr>
        <w:t>. האדם צריך להשתדל ולא לשכוח את המטרה בעת לימוד התורה, שיהיה תמיד לנגד עיניו, שהוא רוצה לקבל מהלימוד, שהלימוד ישפיע גדלות וחשיבות הבורא</w:t>
      </w:r>
      <w:r>
        <w:rPr>
          <w:sz w:val="20"/>
          <w:szCs w:val="20"/>
          <w:rtl/>
        </w:rPr>
        <w:t xml:space="preserve">. </w:t>
      </w:r>
      <w:r>
        <w:rPr>
          <w:b/>
          <w:sz w:val="20"/>
          <w:szCs w:val="20"/>
          <w:rtl/>
          <w:lang w:bidi="he"/>
        </w:rPr>
        <w:t xml:space="preserve">(רב"ש - א'.  מאמר 29 "לשמה ושלא לשמה" </w:t>
      </w:r>
      <w:r>
        <w:rPr>
          <w:b/>
          <w:sz w:val="20"/>
          <w:szCs w:val="20"/>
          <w:rtl/>
        </w:rPr>
        <w:t>1986)</w:t>
      </w:r>
    </w:p>
    <w:p w:rsidR="00097C0D" w:rsidRDefault="00097C0D">
      <w:pPr>
        <w:shd w:val="clear" w:color="auto" w:fill="FFFFFF"/>
        <w:bidi/>
        <w:spacing w:line="240" w:lineRule="auto"/>
        <w:jc w:val="right"/>
        <w:rPr>
          <w:b/>
          <w:bCs/>
          <w:sz w:val="20"/>
          <w:szCs w:val="20"/>
          <w:rtl/>
          <w:lang w:bidi="he"/>
        </w:rPr>
      </w:pP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42</w:t>
      </w:r>
      <w:r>
        <w:rPr>
          <w:sz w:val="20"/>
          <w:szCs w:val="20"/>
          <w:rtl/>
          <w:lang w:bidi="he"/>
        </w:rPr>
        <w:t>. האדם צריך לעסוק בתורה לשמו של הקב"ה. השכינה</w:t>
      </w:r>
      <w:r>
        <w:rPr>
          <w:sz w:val="20"/>
          <w:szCs w:val="20"/>
          <w:rtl/>
          <w:lang w:bidi="he"/>
        </w:rPr>
        <w:t xml:space="preserve"> נקראת שם, כי כל מי שעוסק בתורה ואינו משתדל לשמה, טוב לו שלא היה נברא. שאותה התורה שעוסק בה, תהיה כוונתו לרומם את הקב"ה, ולעשות אותו מכובד וחשוב בעולם. משמיענו פירושו של תורה לשמה, שהוא מסילות בלבבם, שיכוון בליבו, שבעסק תורתו ימשיך שפע הדעת לו ולכל העולם</w:t>
      </w:r>
      <w:r>
        <w:rPr>
          <w:sz w:val="20"/>
          <w:szCs w:val="20"/>
          <w:rtl/>
        </w:rPr>
        <w:t xml:space="preserve">, </w:t>
      </w:r>
      <w:r>
        <w:rPr>
          <w:sz w:val="20"/>
          <w:szCs w:val="20"/>
          <w:rtl/>
          <w:lang w:bidi="he"/>
        </w:rPr>
        <w:t>כדי ששמו של הקב"ה יתגדל בעולם, כמ"ש, כי מלאה הארץ דעה את ה'. ואז יקויָם, והיה ה' למלך על כל הארץ</w:t>
      </w:r>
      <w:r>
        <w:rPr>
          <w:sz w:val="20"/>
          <w:szCs w:val="20"/>
          <w:rtl/>
        </w:rPr>
        <w:t>.</w:t>
      </w:r>
      <w:r>
        <w:rPr>
          <w:b/>
          <w:sz w:val="20"/>
          <w:szCs w:val="20"/>
          <w:rtl/>
          <w:lang w:bidi="he"/>
        </w:rPr>
        <w:t xml:space="preserve"> (זוהר לעם. תולדות, </w:t>
      </w:r>
      <w:r>
        <w:rPr>
          <w:b/>
          <w:sz w:val="20"/>
          <w:szCs w:val="20"/>
          <w:rtl/>
        </w:rPr>
        <w:t>125)</w:t>
      </w:r>
    </w:p>
    <w:p w:rsidR="00097C0D" w:rsidRDefault="00097C0D">
      <w:pPr>
        <w:shd w:val="clear" w:color="auto" w:fill="FFFFFF"/>
        <w:bidi/>
        <w:spacing w:line="240" w:lineRule="auto"/>
        <w:jc w:val="right"/>
        <w:rPr>
          <w:b/>
          <w:bCs/>
          <w:sz w:val="20"/>
          <w:szCs w:val="20"/>
          <w:rtl/>
          <w:lang w:bidi="he"/>
        </w:rPr>
      </w:pP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43</w:t>
      </w:r>
      <w:r>
        <w:rPr>
          <w:sz w:val="20"/>
          <w:szCs w:val="20"/>
          <w:rtl/>
          <w:lang w:bidi="he"/>
        </w:rPr>
        <w:t>. מועיל להוציא המאור מהתורה, אם הוא מכוון בעת התעסקותו בתורה, שהוא לומד בכדי לקבל את השכר של התורה, הנקרא "מאור". אז מועיל לו לימו</w:t>
      </w:r>
      <w:r>
        <w:rPr>
          <w:sz w:val="20"/>
          <w:szCs w:val="20"/>
          <w:rtl/>
          <w:lang w:bidi="he"/>
        </w:rPr>
        <w:t>ד תורה. מה שאין כן כשהוא מסיח דעת מהמטרה של לימוד התורה, אין התורה מועילה לגמור את המלאכה של עשיית כלי דהשפעה, ולא להשתמש עם הכלי קבלה לתועלת עצמו. אחרת התורה שלו הולכת ונעלמת ממנו. כלומר, כח התורה, שהיה צריך להכניע את היצר הרע, הכח הזה מתבטל. וזה שכתוב "ו</w:t>
      </w:r>
      <w:r>
        <w:rPr>
          <w:sz w:val="20"/>
          <w:szCs w:val="20"/>
          <w:rtl/>
          <w:lang w:bidi="he"/>
        </w:rPr>
        <w:t>כל תורה, שאין מלאכה", היינו שלא מכוון, שהתורה יעשה את המלאכה, להפוך את הכלי קבלה שיהיו בעמ"נ להשפיע, "סופה בטלה". כלומר, הכח הזה מתבטל</w:t>
      </w:r>
      <w:r>
        <w:rPr>
          <w:sz w:val="20"/>
          <w:szCs w:val="20"/>
          <w:rtl/>
        </w:rPr>
        <w:t>.</w:t>
      </w:r>
      <w:r>
        <w:rPr>
          <w:b/>
          <w:sz w:val="20"/>
          <w:szCs w:val="20"/>
          <w:rtl/>
          <w:lang w:bidi="he"/>
        </w:rPr>
        <w:t xml:space="preserve"> (רב"ש - א'. מאמר 12 "מהו תורה ומלאכה בדרך 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44</w:t>
      </w:r>
      <w:r>
        <w:rPr>
          <w:sz w:val="20"/>
          <w:szCs w:val="20"/>
          <w:rtl/>
          <w:lang w:bidi="he"/>
        </w:rPr>
        <w:t>. כשלומד צריך ליישב עצמו לפני מי הוא לומד, שלפעמים מתרחק עצמו בלי</w:t>
      </w:r>
      <w:r>
        <w:rPr>
          <w:sz w:val="20"/>
          <w:szCs w:val="20"/>
          <w:rtl/>
          <w:lang w:bidi="he"/>
        </w:rPr>
        <w:t>מודו מהבורא ית', לכך צריך ליישב עצמו בכל עת ובכל שעה</w:t>
      </w:r>
      <w:r>
        <w:rPr>
          <w:sz w:val="20"/>
          <w:szCs w:val="20"/>
          <w:rtl/>
        </w:rPr>
        <w:t>.</w:t>
      </w:r>
      <w:r>
        <w:rPr>
          <w:b/>
          <w:sz w:val="20"/>
          <w:szCs w:val="20"/>
          <w:rtl/>
          <w:lang w:bidi="he"/>
        </w:rPr>
        <w:t xml:space="preserve"> (ספר צוואת ריב"ש והנהגות ישרות</w:t>
      </w:r>
      <w:r>
        <w:rPr>
          <w:b/>
          <w:sz w:val="20"/>
          <w:szCs w:val="20"/>
          <w:rtl/>
        </w:rPr>
        <w:t>)</w:t>
      </w:r>
    </w:p>
    <w:p w:rsidR="00097C0D" w:rsidRDefault="00097C0D">
      <w:pPr>
        <w:shd w:val="clear" w:color="auto" w:fill="FFFFFF"/>
        <w:bidi/>
        <w:spacing w:line="240" w:lineRule="auto"/>
        <w:jc w:val="right"/>
        <w:rPr>
          <w:b/>
          <w:bCs/>
          <w:sz w:val="20"/>
          <w:szCs w:val="20"/>
          <w:rtl/>
          <w:lang w:bidi="he"/>
        </w:rPr>
      </w:pP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45</w:t>
      </w:r>
      <w:r>
        <w:rPr>
          <w:sz w:val="20"/>
          <w:szCs w:val="20"/>
          <w:rtl/>
          <w:lang w:bidi="he"/>
        </w:rPr>
        <w:t>. הבורא ב"ה, שברא אותו, ונתן לו ליצה"ר את תוקפו, ברור, שידע גם כן, לברוא את התרופה והתבלין, הנאמנים להתיש כחו של היצה"ר, ולמחותו כליל. ואם מי שהוא, עסק בתורה, ולא הצל</w:t>
      </w:r>
      <w:r>
        <w:rPr>
          <w:sz w:val="20"/>
          <w:szCs w:val="20"/>
          <w:rtl/>
          <w:lang w:bidi="he"/>
        </w:rPr>
        <w:t>יח להעביר היצה"ר ממנו, אין זה, אלא: או שהתרשל, לתת את היגיעה והעמל, המחויב ליתן בעסק התורה, כמ"ש: "לא יגעתי ומצאתי, אל תאמין". או יכול להיות, שמילאו את "כמות" היגיעה הנדרשת, אלא שהתרשלו ב"איכות", כלומר, שלא נתנו דעתם ולבם, במשך זמן העסק בתורה, לזכות להמשיך</w:t>
      </w:r>
      <w:r>
        <w:rPr>
          <w:sz w:val="20"/>
          <w:szCs w:val="20"/>
          <w:rtl/>
          <w:lang w:bidi="he"/>
        </w:rPr>
        <w:t xml:space="preserve"> את המאור שבתורה, המביא האמונה בלב האדם, אלא שעסקו בהסח הדעת, מאותו העיקר הנדרש מהתורה, שהוא המאור, המביא לידי האמונה, ואע"פ, שכיוונו לו מתחילה, הסיחו דעתם ממנו, בעת הלימוד</w:t>
      </w:r>
      <w:r>
        <w:rPr>
          <w:sz w:val="20"/>
          <w:szCs w:val="20"/>
          <w:rtl/>
        </w:rPr>
        <w:t xml:space="preserve">. </w:t>
      </w:r>
      <w:r>
        <w:rPr>
          <w:b/>
          <w:sz w:val="20"/>
          <w:szCs w:val="20"/>
          <w:rtl/>
          <w:lang w:bidi="he"/>
        </w:rPr>
        <w:t>(בעל הסולם. "הקדמה לתע"ס", י"ח</w:t>
      </w:r>
      <w:r>
        <w:rPr>
          <w:b/>
          <w:sz w:val="20"/>
          <w:szCs w:val="20"/>
          <w:rtl/>
        </w:rPr>
        <w:t>)</w:t>
      </w: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46</w:t>
      </w:r>
      <w:r>
        <w:rPr>
          <w:sz w:val="20"/>
          <w:szCs w:val="20"/>
          <w:rtl/>
          <w:lang w:bidi="he"/>
        </w:rPr>
        <w:t>. כשהאדם עוסק בתו"מ על הכוונה לזכות לעשות נחת ר</w:t>
      </w:r>
      <w:r>
        <w:rPr>
          <w:sz w:val="20"/>
          <w:szCs w:val="20"/>
          <w:rtl/>
          <w:lang w:bidi="he"/>
        </w:rPr>
        <w:t>וח ליוצרו, הכוונה הזו, הרוכבת על מעשי המצות ולימוד התורה, מביאים את האדם לזכות לזה. אחרת האדם יכול להשאר, אף על פי שמקיים תו"מ בכל פרטיה ודקדוקיה, ומכל מקום הוא ישאר רק בדרגת דומם דקדושה. ולפי זה יוצא, שהאדם צריך תמיד לזכור את הסיבה, המחייבו לעסוק בתו"מ. ו</w:t>
      </w:r>
      <w:r>
        <w:rPr>
          <w:sz w:val="20"/>
          <w:szCs w:val="20"/>
          <w:rtl/>
          <w:lang w:bidi="he"/>
        </w:rPr>
        <w:t>זה ענין שדרשו חז"ל "שתהיה קדושתכם לשמי", שפירושו, שאני אהיה הגורם שלכם. שזה נקרא, שכל עבודתכם הוא בזה, שאתם רוצים להנות לי, היינו שכל מעשיכם יהיו בעמ"נ להשפיע. כדברי חז"ל "כל שישנו בשמירה ישנו בזכירה" (ברכות כ). שפירושו הוא, כל אלה, שעוסקים בשמירת תו"מ על</w:t>
      </w:r>
      <w:r>
        <w:rPr>
          <w:sz w:val="20"/>
          <w:szCs w:val="20"/>
          <w:rtl/>
        </w:rPr>
        <w:t xml:space="preserve"> </w:t>
      </w:r>
      <w:r>
        <w:rPr>
          <w:sz w:val="20"/>
          <w:szCs w:val="20"/>
          <w:rtl/>
          <w:lang w:bidi="he"/>
        </w:rPr>
        <w:t>הכוונה בכדי להגיע לזכירה, בסוד "בזכרי בו, איננו מניח לי לישון", נמצא, שעיקר השמירה הוא, בכדי לזכות לזכירה. זאת אומרת, זה שרוצה לזכור את הבורא, זה הוא הגורם שמירת תו"מ. היות לפי זה, הסיבה והגורם, שצריך לשמור את התו"מ, הוא הבורא. היות בלי זה אין האדם יכול לה</w:t>
      </w:r>
      <w:r>
        <w:rPr>
          <w:sz w:val="20"/>
          <w:szCs w:val="20"/>
          <w:rtl/>
          <w:lang w:bidi="he"/>
        </w:rPr>
        <w:t>תדבק בהבורא, מטעם ש"אין אני והוא יכולים לדור במדור אחד", מסיבת שנוי צורה כידוע</w:t>
      </w:r>
      <w:r>
        <w:rPr>
          <w:sz w:val="20"/>
          <w:szCs w:val="20"/>
          <w:rtl/>
        </w:rPr>
        <w:t xml:space="preserve">. </w:t>
      </w:r>
      <w:r>
        <w:rPr>
          <w:b/>
          <w:sz w:val="20"/>
          <w:szCs w:val="20"/>
          <w:rtl/>
          <w:lang w:bidi="he"/>
        </w:rPr>
        <w:t>(בעל הסולם. שמעתי. ל"ח. "יראת ה' הוא אוצרו</w:t>
      </w:r>
      <w:r>
        <w:rPr>
          <w:b/>
          <w:sz w:val="20"/>
          <w:szCs w:val="20"/>
          <w:rtl/>
        </w:rPr>
        <w:t>")</w:t>
      </w:r>
    </w:p>
    <w:p w:rsidR="00097C0D" w:rsidRDefault="00097C0D">
      <w:pPr>
        <w:shd w:val="clear" w:color="auto" w:fill="FFFFFF"/>
        <w:bidi/>
        <w:spacing w:line="240" w:lineRule="auto"/>
        <w:jc w:val="right"/>
        <w:rPr>
          <w:sz w:val="20"/>
          <w:szCs w:val="20"/>
          <w:rtl/>
          <w:lang w:bidi="he"/>
        </w:rPr>
      </w:pPr>
    </w:p>
    <w:p w:rsidR="00097C0D" w:rsidRDefault="00A527A8">
      <w:pPr>
        <w:shd w:val="clear" w:color="auto" w:fill="FFFFFF"/>
        <w:bidi/>
        <w:spacing w:line="240" w:lineRule="auto"/>
        <w:jc w:val="right"/>
        <w:rPr>
          <w:sz w:val="20"/>
          <w:szCs w:val="20"/>
          <w:rtl/>
          <w:lang w:bidi="he"/>
        </w:rPr>
      </w:pPr>
      <w:r>
        <w:rPr>
          <w:b/>
          <w:bCs/>
          <w:sz w:val="20"/>
          <w:szCs w:val="20"/>
          <w:rtl/>
          <w:lang w:bidi="he"/>
        </w:rPr>
        <w:lastRenderedPageBreak/>
        <w:t>47</w:t>
      </w:r>
      <w:r>
        <w:rPr>
          <w:sz w:val="20"/>
          <w:szCs w:val="20"/>
          <w:rtl/>
          <w:lang w:bidi="he"/>
        </w:rPr>
        <w:t>. יש להבחין ב' ענינים בתורה</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א. המאור התורה, שזה בא כדי להחזירו למוטב, שהוא תיקון הכלים</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ב. להשיג את האור תורה, שהוא בחינת "שמות</w:t>
      </w:r>
      <w:r>
        <w:rPr>
          <w:sz w:val="20"/>
          <w:szCs w:val="20"/>
          <w:rtl/>
          <w:lang w:bidi="he"/>
        </w:rPr>
        <w:t xml:space="preserve"> הקדושים", המכונה בשם "גילוי אלקותו יתברך לנבראיו בעולם הזה</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ולפי זה יוצא, כשאנו לומדים תורה, יש שם להבחין את ב' הענינים הנ"ל</w:t>
      </w:r>
      <w:r>
        <w:rPr>
          <w:sz w:val="20"/>
          <w:szCs w:val="20"/>
          <w:rtl/>
        </w:rPr>
        <w:t>:</w:t>
      </w:r>
    </w:p>
    <w:p w:rsidR="00097C0D" w:rsidRDefault="00A527A8">
      <w:pPr>
        <w:shd w:val="clear" w:color="auto" w:fill="FFFFFF"/>
        <w:bidi/>
        <w:spacing w:line="240" w:lineRule="auto"/>
        <w:jc w:val="right"/>
        <w:rPr>
          <w:b/>
          <w:bCs/>
          <w:sz w:val="20"/>
          <w:szCs w:val="20"/>
          <w:rtl/>
          <w:lang w:bidi="he"/>
        </w:rPr>
      </w:pPr>
      <w:r>
        <w:rPr>
          <w:sz w:val="20"/>
          <w:szCs w:val="20"/>
          <w:rtl/>
          <w:lang w:bidi="he"/>
        </w:rPr>
        <w:t>להמשיך בחינת מאור, שיעשה לנו כלים דהשפעה. ובלי מאור התורה, אי אפשר להשיג כלים אלו. אי לזאת, למה הוא מצפה, שישיג שכר עבור לימוד ה</w:t>
      </w:r>
      <w:r>
        <w:rPr>
          <w:sz w:val="20"/>
          <w:szCs w:val="20"/>
          <w:rtl/>
          <w:lang w:bidi="he"/>
        </w:rPr>
        <w:t>תורה, כל חשקו הוא רק להשיג את הכלי הזו, שנקרא "כלי דהשפעה". וזהו דוקא לאחר שהתחיל בעבודה דלהשפיע, ועשה הרבה מאמצים, שיוכל לעשות מעשים רק בכוונה דלהשפיע. ורק אז הוא יכול להגיע לידי ידיעה, שבחינת הרצון לקבל, שנטבע בו מצד הטבע, אי אפשר לבטלו. ואז מתחיל להבין</w:t>
      </w:r>
      <w:r>
        <w:rPr>
          <w:sz w:val="20"/>
          <w:szCs w:val="20"/>
          <w:rtl/>
        </w:rPr>
        <w:t>,</w:t>
      </w:r>
      <w:r>
        <w:rPr>
          <w:sz w:val="20"/>
          <w:szCs w:val="20"/>
          <w:rtl/>
          <w:lang w:bidi="he"/>
        </w:rPr>
        <w:t xml:space="preserve"> שהוא זקוק ל"רחמי שמים", שרק הקב"ה יכול לעזור לו לזכות לכלי דהשפעה. ועזרה זו באה מבחינת "המאור התורה</w:t>
      </w:r>
      <w:r>
        <w:rPr>
          <w:sz w:val="20"/>
          <w:szCs w:val="20"/>
          <w:rtl/>
        </w:rPr>
        <w:t xml:space="preserve">". </w:t>
      </w:r>
      <w:r>
        <w:rPr>
          <w:b/>
          <w:sz w:val="20"/>
          <w:szCs w:val="20"/>
          <w:rtl/>
          <w:lang w:bidi="he"/>
        </w:rPr>
        <w:t xml:space="preserve">(רב"ש - א'. מאמר 22 "כל התורה היא שם אחד קדוש" </w:t>
      </w:r>
      <w:r>
        <w:rPr>
          <w:b/>
          <w:sz w:val="20"/>
          <w:szCs w:val="20"/>
          <w:rtl/>
        </w:rPr>
        <w:t>1985)</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b/>
          <w:bCs/>
          <w:sz w:val="20"/>
          <w:szCs w:val="20"/>
          <w:rtl/>
          <w:lang w:bidi="he"/>
        </w:rPr>
      </w:pPr>
      <w:r>
        <w:rPr>
          <w:b/>
          <w:bCs/>
          <w:sz w:val="20"/>
          <w:szCs w:val="20"/>
          <w:rtl/>
          <w:lang w:bidi="he"/>
        </w:rPr>
        <w:t>48</w:t>
      </w:r>
      <w:r>
        <w:rPr>
          <w:sz w:val="20"/>
          <w:szCs w:val="20"/>
          <w:rtl/>
          <w:lang w:bidi="he"/>
        </w:rPr>
        <w:t>. אמרו "יצרו של אדם מתגבר עליו בכל יום, ומבקש להמיתו, שנאמר, צופה רשע לצדיק ומבקש להמיתו. ואלמלא</w:t>
      </w:r>
      <w:r>
        <w:rPr>
          <w:sz w:val="20"/>
          <w:szCs w:val="20"/>
          <w:rtl/>
        </w:rPr>
        <w:t xml:space="preserve"> </w:t>
      </w:r>
      <w:r>
        <w:rPr>
          <w:sz w:val="20"/>
          <w:szCs w:val="20"/>
          <w:rtl/>
          <w:lang w:bidi="he"/>
        </w:rPr>
        <w:t>הקב"ה עוזרו, אינו יכול לו. שנאמר, ה' לא יעזבנו בידו", (קידושין ל'). זאת אומרת, שהאדם צריך מקודם לראות, אם יש בידו כוחות להגיע, שיהיה באפשרותו לעשות מעשים בכוונה על מנת להשפיע נחת רוח להקב"ה. ואז כשכבר הגיע לידי הכרה, שאין באפשרותו בכוחות עצמו להגיע לזה, אז</w:t>
      </w:r>
      <w:r>
        <w:rPr>
          <w:sz w:val="20"/>
          <w:szCs w:val="20"/>
          <w:rtl/>
          <w:lang w:bidi="he"/>
        </w:rPr>
        <w:t xml:space="preserve"> האדם מרכז את התורה ומצות שלו על נקודה אחת, שהוא "המאור שבה מחזירו למוטב", שזה יהיה לו כל השכר, מה שהוא רוצה מתורה ומצות, היינו השכר של היגיעה שלו יהיה, שהקב"ה יתן לו הכח הזה, הנקרא "כח השפעה</w:t>
      </w:r>
      <w:r>
        <w:rPr>
          <w:sz w:val="20"/>
          <w:szCs w:val="20"/>
          <w:rtl/>
        </w:rPr>
        <w:t>".</w:t>
      </w:r>
      <w:r>
        <w:rPr>
          <w:b/>
          <w:sz w:val="20"/>
          <w:szCs w:val="20"/>
          <w:rtl/>
          <w:lang w:bidi="he"/>
        </w:rPr>
        <w:t xml:space="preserve"> (רב"ש - א'. מאמר 16 "ענין השפעה)" </w:t>
      </w:r>
      <w:r>
        <w:rPr>
          <w:b/>
          <w:sz w:val="20"/>
          <w:szCs w:val="20"/>
          <w:rtl/>
        </w:rPr>
        <w:t>1984</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sz w:val="20"/>
          <w:szCs w:val="20"/>
          <w:rtl/>
          <w:lang w:bidi="he"/>
        </w:rPr>
      </w:pPr>
      <w:r>
        <w:rPr>
          <w:b/>
          <w:bCs/>
          <w:sz w:val="20"/>
          <w:szCs w:val="20"/>
          <w:rtl/>
          <w:lang w:bidi="he"/>
        </w:rPr>
        <w:t>49</w:t>
      </w:r>
      <w:r>
        <w:rPr>
          <w:sz w:val="20"/>
          <w:szCs w:val="20"/>
          <w:rtl/>
          <w:lang w:bidi="he"/>
        </w:rPr>
        <w:t>. התורה נתנה דוקא למ</w:t>
      </w:r>
      <w:r>
        <w:rPr>
          <w:sz w:val="20"/>
          <w:szCs w:val="20"/>
          <w:rtl/>
          <w:lang w:bidi="he"/>
        </w:rPr>
        <w:t>י שיש לו חסרון. והחסרון הזה נקרא "חושך". וזה שכתוב "התורה נתנה מתוך החושך". כלומר, שמי שמרגיש חושך בחיים שלו, בזה שאין לו כלים דהשפעה, אז הוא מוכשר לקבלת התורה, בכדי שע"י התורה "המאור שבה מחזירו למוטב", אז הוא ישיג כלים דהשפעה, ועל ידם יהיה מוכשר לקבל את ה</w:t>
      </w:r>
      <w:r>
        <w:rPr>
          <w:sz w:val="20"/>
          <w:szCs w:val="20"/>
          <w:rtl/>
          <w:lang w:bidi="he"/>
        </w:rPr>
        <w:t>טוב והעונג, שב' אלו נכללים בהתורה</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א. הכלי, שהוא רוצה להשפיע</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ב. אח"כ הוא מקבל את הטוב והעונג לתוך כלים דהשפעה</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מה שאין כן "אומות העולם, שלא קבלו את התורה, שנתנה מתוך החושך". "אומות העולם" בעבודה נקראים, מה שהגוף נכלל מע' אומות, שהם רוצים תורה לא מטעם שהם</w:t>
      </w:r>
      <w:r>
        <w:rPr>
          <w:sz w:val="20"/>
          <w:szCs w:val="20"/>
          <w:rtl/>
        </w:rPr>
        <w:t xml:space="preserve"> </w:t>
      </w:r>
      <w:r>
        <w:rPr>
          <w:sz w:val="20"/>
          <w:szCs w:val="20"/>
          <w:rtl/>
          <w:lang w:bidi="he"/>
        </w:rPr>
        <w:t>מרגישים חושך, בזמן שאין להם כלי השפעה, אלא כל רצונם הוא בכלי קבלה, ואין להם חשק לצאת משליטה זאת, והם רוצים תורה, בכדי להוסיף להם יותר אור, כלומר יותר תענוג, מכפי שהם מקבלים מעניני גשמיים, אלא רוצים בחינת עולם הבא גם כן, כמו שכתוב בזה"ק "דצווחין ככלבא הב הב</w:t>
      </w:r>
      <w:r>
        <w:rPr>
          <w:sz w:val="20"/>
          <w:szCs w:val="20"/>
          <w:rtl/>
          <w:lang w:bidi="he"/>
        </w:rPr>
        <w:t>, הב לן עותרא עלמא דין, והב לן עותרא דעלמא דאתי". כלומר, שלא מספיק להם עושר של עולם הזה, אלא שרוצים גם עושר של עולם הבא</w:t>
      </w:r>
      <w:r>
        <w:rPr>
          <w:sz w:val="20"/>
          <w:szCs w:val="20"/>
          <w:rtl/>
        </w:rPr>
        <w:t>.</w:t>
      </w:r>
    </w:p>
    <w:p w:rsidR="00097C0D" w:rsidRDefault="00A527A8">
      <w:pPr>
        <w:shd w:val="clear" w:color="auto" w:fill="FFFFFF"/>
        <w:bidi/>
        <w:spacing w:line="240" w:lineRule="auto"/>
        <w:jc w:val="right"/>
        <w:rPr>
          <w:b/>
          <w:bCs/>
          <w:sz w:val="20"/>
          <w:szCs w:val="20"/>
          <w:rtl/>
          <w:lang w:bidi="he"/>
        </w:rPr>
      </w:pPr>
      <w:r>
        <w:rPr>
          <w:sz w:val="20"/>
          <w:szCs w:val="20"/>
          <w:rtl/>
          <w:lang w:bidi="he"/>
        </w:rPr>
        <w:t>נמצא, שהתורה נתנה דוקא לאלו, הנמצאים במצב, שמרגישים, שהרצון לקבל שולט עליהם. והם צועקים מתוך החושך, שהם צריכים תורה, בכדי להוציאם מתוך</w:t>
      </w:r>
      <w:r>
        <w:rPr>
          <w:sz w:val="20"/>
          <w:szCs w:val="20"/>
          <w:rtl/>
        </w:rPr>
        <w:t xml:space="preserve"> </w:t>
      </w:r>
      <w:r>
        <w:rPr>
          <w:sz w:val="20"/>
          <w:szCs w:val="20"/>
          <w:rtl/>
          <w:lang w:bidi="he"/>
        </w:rPr>
        <w:t>החושך, שהוא שליטת הכלי קבלה, שעליהם היה צמצום והסתר, שלא יזרח במקום הזה שום אור, והמקום הזה הוא הגורם והצורך לקבלת התורה</w:t>
      </w:r>
      <w:r>
        <w:rPr>
          <w:sz w:val="20"/>
          <w:szCs w:val="20"/>
          <w:rtl/>
        </w:rPr>
        <w:t xml:space="preserve">. </w:t>
      </w:r>
      <w:r>
        <w:rPr>
          <w:b/>
          <w:sz w:val="20"/>
          <w:szCs w:val="20"/>
          <w:rtl/>
          <w:lang w:bidi="he"/>
        </w:rPr>
        <w:t xml:space="preserve">(רב"ש - א'. מאמר 21 "מהו שהתורה נתנה מתוך החושך בעבודה" </w:t>
      </w:r>
      <w:r>
        <w:rPr>
          <w:b/>
          <w:sz w:val="20"/>
          <w:szCs w:val="20"/>
          <w:rtl/>
        </w:rPr>
        <w:t>1988)</w:t>
      </w:r>
    </w:p>
    <w:p w:rsidR="00097C0D" w:rsidRDefault="00097C0D">
      <w:pPr>
        <w:shd w:val="clear" w:color="auto" w:fill="FFFFFF"/>
        <w:bidi/>
        <w:spacing w:line="240" w:lineRule="auto"/>
        <w:jc w:val="right"/>
        <w:rPr>
          <w:b/>
          <w:bCs/>
          <w:sz w:val="20"/>
          <w:szCs w:val="20"/>
          <w:rtl/>
          <w:lang w:bidi="he"/>
        </w:rPr>
      </w:pPr>
    </w:p>
    <w:p w:rsidR="00097C0D" w:rsidRDefault="00A527A8">
      <w:pPr>
        <w:shd w:val="clear" w:color="auto" w:fill="FFFFFF"/>
        <w:bidi/>
        <w:spacing w:line="240" w:lineRule="auto"/>
        <w:jc w:val="right"/>
        <w:rPr>
          <w:sz w:val="20"/>
          <w:szCs w:val="20"/>
          <w:rtl/>
          <w:lang w:bidi="he"/>
        </w:rPr>
      </w:pPr>
      <w:r>
        <w:rPr>
          <w:b/>
          <w:bCs/>
          <w:sz w:val="20"/>
          <w:szCs w:val="20"/>
          <w:rtl/>
          <w:lang w:bidi="he"/>
        </w:rPr>
        <w:t>50</w:t>
      </w:r>
      <w:r>
        <w:rPr>
          <w:sz w:val="20"/>
          <w:szCs w:val="20"/>
          <w:rtl/>
          <w:lang w:bidi="he"/>
        </w:rPr>
        <w:t>. היות שהתורה באה מסיבת החושך, אז התורה עושה ב' פעולות</w:t>
      </w:r>
      <w:r>
        <w:rPr>
          <w:sz w:val="20"/>
          <w:szCs w:val="20"/>
          <w:rtl/>
        </w:rPr>
        <w:t>:</w:t>
      </w:r>
    </w:p>
    <w:p w:rsidR="00097C0D" w:rsidRDefault="00A527A8">
      <w:pPr>
        <w:shd w:val="clear" w:color="auto" w:fill="FFFFFF"/>
        <w:bidi/>
        <w:spacing w:line="240" w:lineRule="auto"/>
        <w:jc w:val="right"/>
        <w:rPr>
          <w:sz w:val="20"/>
          <w:szCs w:val="20"/>
          <w:rtl/>
          <w:lang w:bidi="he"/>
        </w:rPr>
      </w:pPr>
      <w:r>
        <w:rPr>
          <w:sz w:val="20"/>
          <w:szCs w:val="20"/>
          <w:rtl/>
          <w:lang w:bidi="he"/>
        </w:rPr>
        <w:t>א. "המאור שבה</w:t>
      </w:r>
      <w:r>
        <w:rPr>
          <w:sz w:val="20"/>
          <w:szCs w:val="20"/>
          <w:rtl/>
          <w:lang w:bidi="he"/>
        </w:rPr>
        <w:t xml:space="preserve"> מחזירו למוטב". ואז הצמצום וההסתר מסתלקים מהכלי קבלה שלו, היות שבמקום, שהיה לו כלי קבלה, זכה עכשיו לכלי השפעה. וזה שכתוב "ועליך יזרח ה'", כלומר כמו שהקב"ה רצונו הוא להשפיע, גם האדם יזכה לרצון להשפיע</w:t>
      </w:r>
      <w:r>
        <w:rPr>
          <w:sz w:val="20"/>
          <w:szCs w:val="20"/>
          <w:rtl/>
        </w:rPr>
        <w:t>.</w:t>
      </w:r>
    </w:p>
    <w:p w:rsidR="00097C0D" w:rsidRDefault="00A527A8">
      <w:pPr>
        <w:shd w:val="clear" w:color="auto" w:fill="FFFFFF"/>
        <w:bidi/>
        <w:spacing w:line="240" w:lineRule="auto"/>
        <w:jc w:val="right"/>
        <w:rPr>
          <w:b/>
          <w:bCs/>
          <w:sz w:val="20"/>
          <w:szCs w:val="20"/>
          <w:rtl/>
          <w:lang w:bidi="he"/>
        </w:rPr>
      </w:pPr>
      <w:bookmarkStart w:id="1" w:name="_gjdgxs" w:colFirst="0" w:colLast="0"/>
      <w:bookmarkEnd w:id="1"/>
      <w:r>
        <w:rPr>
          <w:sz w:val="20"/>
          <w:szCs w:val="20"/>
          <w:rtl/>
          <w:lang w:bidi="he"/>
        </w:rPr>
        <w:t>ב. כי לאחר שזכה לבחינת כלים דהשפעה, כלומר שהוא כבר זכה</w:t>
      </w:r>
      <w:r>
        <w:rPr>
          <w:sz w:val="20"/>
          <w:szCs w:val="20"/>
          <w:rtl/>
        </w:rPr>
        <w:t xml:space="preserve">, </w:t>
      </w:r>
      <w:r>
        <w:rPr>
          <w:sz w:val="20"/>
          <w:szCs w:val="20"/>
          <w:rtl/>
          <w:lang w:bidi="he"/>
        </w:rPr>
        <w:t>שיכול לעשות מעשים לשמה, וזה נקרא "הלומד תורה לשמה", הוא זוכה אח"כ לבחינת "מגלין לו רזי תורה", כמו שאומר רבי מאיר (במשנה דאבות). וזה שכתוב "וכבודו עליך יראה", שכבודו פירושו "כבוד ה'", שהוא בחינת התגלות אלקות. "עליך יראה", שאז האדם זוכה לבחינת "אורייתא וישרא</w:t>
      </w:r>
      <w:r>
        <w:rPr>
          <w:sz w:val="20"/>
          <w:szCs w:val="20"/>
          <w:rtl/>
          <w:lang w:bidi="he"/>
        </w:rPr>
        <w:t>ל וקוב"ה חד הוא</w:t>
      </w:r>
      <w:r>
        <w:rPr>
          <w:sz w:val="20"/>
          <w:szCs w:val="20"/>
          <w:rtl/>
        </w:rPr>
        <w:t>".</w:t>
      </w:r>
      <w:r>
        <w:rPr>
          <w:b/>
          <w:sz w:val="20"/>
          <w:szCs w:val="20"/>
          <w:rtl/>
          <w:lang w:bidi="he"/>
        </w:rPr>
        <w:t xml:space="preserve"> (רב"ש - א'. מאמר 21 "מהו שהתורה נתנה מתוך החושך בעבודה</w:t>
      </w:r>
      <w:r>
        <w:rPr>
          <w:b/>
          <w:bCs/>
          <w:sz w:val="20"/>
          <w:szCs w:val="20"/>
          <w:rtl/>
          <w:lang w:bidi="he"/>
        </w:rPr>
        <w:t xml:space="preserve">" </w:t>
      </w:r>
      <w:r>
        <w:rPr>
          <w:rtl/>
          <w:lang w:bidi="he"/>
        </w:rPr>
        <w:t>1988)</w:t>
      </w:r>
    </w:p>
    <w:p w:rsidR="00097C0D" w:rsidRDefault="00097C0D">
      <w:pPr>
        <w:shd w:val="clear" w:color="auto" w:fill="FFFFFF"/>
        <w:bidi/>
        <w:spacing w:line="240" w:lineRule="auto"/>
        <w:jc w:val="right"/>
        <w:rPr>
          <w:b/>
          <w:bCs/>
          <w:sz w:val="20"/>
          <w:szCs w:val="20"/>
          <w:rtl/>
          <w:lang w:bidi="he"/>
        </w:rPr>
      </w:pPr>
    </w:p>
    <w:p w:rsidR="00097C0D" w:rsidRDefault="00097C0D">
      <w:pPr>
        <w:shd w:val="clear" w:color="auto" w:fill="FFFFFF"/>
        <w:spacing w:line="240" w:lineRule="auto"/>
        <w:jc w:val="right"/>
        <w:rPr>
          <w:rtl/>
          <w:lang w:bidi="he"/>
        </w:rPr>
      </w:pPr>
    </w:p>
    <w:p w:rsidR="00097C0D" w:rsidRDefault="00097C0D">
      <w:pPr>
        <w:shd w:val="clear" w:color="auto" w:fill="FFFFFF"/>
        <w:spacing w:line="240" w:lineRule="auto"/>
        <w:jc w:val="right"/>
        <w:rPr>
          <w:rtl/>
          <w:lang w:bidi="he"/>
        </w:rPr>
      </w:pPr>
    </w:p>
    <w:p w:rsidR="00097C0D" w:rsidRDefault="00A527A8">
      <w:pPr>
        <w:shd w:val="clear" w:color="auto" w:fill="FFFFFF"/>
        <w:bidi/>
        <w:spacing w:line="240" w:lineRule="auto"/>
        <w:jc w:val="right"/>
        <w:rPr>
          <w:b/>
          <w:bCs/>
          <w:sz w:val="20"/>
          <w:szCs w:val="20"/>
          <w:rtl/>
          <w:lang w:bidi="he"/>
        </w:rPr>
      </w:pPr>
      <w:r>
        <w:rPr>
          <w:rtl/>
          <w:lang w:bidi="he"/>
        </w:rPr>
        <w:t xml:space="preserve">http://files.kabbalahmedia.info/download/audio/heb_o_rav_2019-01-12_kitei-makor_limud-nachon_n1_p1.mp3     </w:t>
      </w:r>
    </w:p>
    <w:p w:rsidR="00097C0D" w:rsidRDefault="00A527A8">
      <w:pPr>
        <w:shd w:val="clear" w:color="auto" w:fill="FFFFFF"/>
        <w:bidi/>
        <w:spacing w:line="240" w:lineRule="auto"/>
        <w:jc w:val="right"/>
        <w:rPr>
          <w:b/>
          <w:bCs/>
          <w:sz w:val="20"/>
          <w:szCs w:val="20"/>
          <w:rtl/>
          <w:lang w:bidi="he"/>
        </w:rPr>
      </w:pPr>
      <w:r>
        <w:rPr>
          <w:rtl/>
          <w:lang w:bidi="he"/>
        </w:rPr>
        <w:t xml:space="preserve">      </w:t>
      </w:r>
    </w:p>
    <w:p w:rsidR="00097C0D" w:rsidRDefault="00097C0D">
      <w:pPr>
        <w:shd w:val="clear" w:color="auto" w:fill="FFFFFF"/>
        <w:bidi/>
        <w:spacing w:line="240" w:lineRule="auto"/>
        <w:jc w:val="right"/>
        <w:rPr>
          <w:b/>
          <w:bCs/>
          <w:sz w:val="20"/>
          <w:szCs w:val="20"/>
          <w:rtl/>
          <w:lang w:bidi="he"/>
        </w:rPr>
      </w:pPr>
    </w:p>
    <w:p w:rsidR="00097C0D" w:rsidRDefault="00097C0D">
      <w:pPr>
        <w:shd w:val="clear" w:color="auto" w:fill="FFFFFF"/>
        <w:spacing w:line="240" w:lineRule="auto"/>
        <w:jc w:val="right"/>
        <w:rPr>
          <w:b/>
          <w:bCs/>
          <w:sz w:val="20"/>
          <w:szCs w:val="20"/>
          <w:rtl/>
          <w:lang w:bidi="he"/>
        </w:rPr>
      </w:pPr>
    </w:p>
    <w:sectPr w:rsidR="00097C0D">
      <w:pgSz w:w="11909" w:h="16834"/>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F5345"/>
    <w:multiLevelType w:val="hybridMultilevel"/>
    <w:tmpl w:val="FFFFFFFF"/>
    <w:lvl w:ilvl="0" w:tplc="69C05D2E">
      <w:start w:val="1"/>
      <w:numFmt w:val="decimal"/>
      <w:lvlText w:val="%1."/>
      <w:lvlJc w:val="left"/>
      <w:pPr>
        <w:ind w:left="720" w:hanging="360"/>
      </w:pPr>
    </w:lvl>
    <w:lvl w:ilvl="1" w:tplc="108ACEC2">
      <w:start w:val="1"/>
      <w:numFmt w:val="decimal"/>
      <w:lvlText w:val="%2."/>
      <w:lvlJc w:val="left"/>
      <w:pPr>
        <w:ind w:left="1440" w:hanging="1080"/>
      </w:pPr>
    </w:lvl>
    <w:lvl w:ilvl="2" w:tplc="A072E35C">
      <w:start w:val="1"/>
      <w:numFmt w:val="decimal"/>
      <w:lvlText w:val="%3."/>
      <w:lvlJc w:val="left"/>
      <w:pPr>
        <w:ind w:left="2160" w:hanging="1980"/>
      </w:pPr>
    </w:lvl>
    <w:lvl w:ilvl="3" w:tplc="E58019CC">
      <w:start w:val="1"/>
      <w:numFmt w:val="decimal"/>
      <w:lvlText w:val="%4."/>
      <w:lvlJc w:val="left"/>
      <w:pPr>
        <w:ind w:left="2880" w:hanging="2520"/>
      </w:pPr>
    </w:lvl>
    <w:lvl w:ilvl="4" w:tplc="FA0AF2F6">
      <w:start w:val="1"/>
      <w:numFmt w:val="decimal"/>
      <w:lvlText w:val="%5."/>
      <w:lvlJc w:val="left"/>
      <w:pPr>
        <w:ind w:left="3600" w:hanging="3240"/>
      </w:pPr>
    </w:lvl>
    <w:lvl w:ilvl="5" w:tplc="85DCE93A">
      <w:start w:val="1"/>
      <w:numFmt w:val="decimal"/>
      <w:lvlText w:val="%6."/>
      <w:lvlJc w:val="left"/>
      <w:pPr>
        <w:ind w:left="4320" w:hanging="4140"/>
      </w:pPr>
    </w:lvl>
    <w:lvl w:ilvl="6" w:tplc="1616BFC4">
      <w:start w:val="1"/>
      <w:numFmt w:val="decimal"/>
      <w:lvlText w:val="%7."/>
      <w:lvlJc w:val="left"/>
      <w:pPr>
        <w:ind w:left="5040" w:hanging="4680"/>
      </w:pPr>
    </w:lvl>
    <w:lvl w:ilvl="7" w:tplc="5CDCBF88">
      <w:start w:val="1"/>
      <w:numFmt w:val="decimal"/>
      <w:lvlText w:val="%8."/>
      <w:lvlJc w:val="left"/>
      <w:pPr>
        <w:ind w:left="5760" w:hanging="5400"/>
      </w:pPr>
    </w:lvl>
    <w:lvl w:ilvl="8" w:tplc="4F889320">
      <w:start w:val="1"/>
      <w:numFmt w:val="decimal"/>
      <w:lvlText w:val="%9."/>
      <w:lvlJc w:val="left"/>
      <w:pPr>
        <w:ind w:left="6480" w:hanging="6300"/>
      </w:pPr>
    </w:lvl>
  </w:abstractNum>
  <w:abstractNum w:abstractNumId="1" w15:restartNumberingAfterBreak="0">
    <w:nsid w:val="7CE82DCE"/>
    <w:multiLevelType w:val="hybridMultilevel"/>
    <w:tmpl w:val="FFFFFFFF"/>
    <w:lvl w:ilvl="0" w:tplc="049E84E8">
      <w:numFmt w:val="bullet"/>
      <w:lvlText w:val=""/>
      <w:lvlJc w:val="left"/>
      <w:pPr>
        <w:ind w:left="720" w:hanging="360"/>
      </w:pPr>
      <w:rPr>
        <w:rFonts w:ascii="Symbol" w:hAnsi="Symbol"/>
      </w:rPr>
    </w:lvl>
    <w:lvl w:ilvl="1" w:tplc="62164DFA">
      <w:numFmt w:val="bullet"/>
      <w:lvlText w:val="o"/>
      <w:lvlJc w:val="left"/>
      <w:pPr>
        <w:ind w:left="1440" w:hanging="1080"/>
      </w:pPr>
      <w:rPr>
        <w:rFonts w:ascii="Courier New" w:hAnsi="Courier New"/>
      </w:rPr>
    </w:lvl>
    <w:lvl w:ilvl="2" w:tplc="E65A9B92">
      <w:numFmt w:val="bullet"/>
      <w:lvlText w:val=""/>
      <w:lvlJc w:val="left"/>
      <w:pPr>
        <w:ind w:left="2160" w:hanging="1800"/>
      </w:pPr>
    </w:lvl>
    <w:lvl w:ilvl="3" w:tplc="D27EB530">
      <w:numFmt w:val="bullet"/>
      <w:lvlText w:val=""/>
      <w:lvlJc w:val="left"/>
      <w:pPr>
        <w:ind w:left="2880" w:hanging="2520"/>
      </w:pPr>
      <w:rPr>
        <w:rFonts w:ascii="Symbol" w:hAnsi="Symbol"/>
      </w:rPr>
    </w:lvl>
    <w:lvl w:ilvl="4" w:tplc="A7DAE16E">
      <w:numFmt w:val="bullet"/>
      <w:lvlText w:val="o"/>
      <w:lvlJc w:val="left"/>
      <w:pPr>
        <w:ind w:left="3600" w:hanging="3240"/>
      </w:pPr>
      <w:rPr>
        <w:rFonts w:ascii="Courier New" w:hAnsi="Courier New"/>
      </w:rPr>
    </w:lvl>
    <w:lvl w:ilvl="5" w:tplc="D8C6B53A">
      <w:numFmt w:val="bullet"/>
      <w:lvlText w:val=""/>
      <w:lvlJc w:val="left"/>
      <w:pPr>
        <w:ind w:left="4320" w:hanging="3960"/>
      </w:pPr>
    </w:lvl>
    <w:lvl w:ilvl="6" w:tplc="11320458">
      <w:numFmt w:val="bullet"/>
      <w:lvlText w:val=""/>
      <w:lvlJc w:val="left"/>
      <w:pPr>
        <w:ind w:left="5040" w:hanging="4680"/>
      </w:pPr>
      <w:rPr>
        <w:rFonts w:ascii="Symbol" w:hAnsi="Symbol"/>
      </w:rPr>
    </w:lvl>
    <w:lvl w:ilvl="7" w:tplc="01DCCE0C">
      <w:numFmt w:val="bullet"/>
      <w:lvlText w:val="o"/>
      <w:lvlJc w:val="left"/>
      <w:pPr>
        <w:ind w:left="5760" w:hanging="5400"/>
      </w:pPr>
      <w:rPr>
        <w:rFonts w:ascii="Courier New" w:hAnsi="Courier New"/>
      </w:rPr>
    </w:lvl>
    <w:lvl w:ilvl="8" w:tplc="540A986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097C0D"/>
    <w:rsid w:val="00097C0D"/>
    <w:rsid w:val="00A527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C1A4EC6-86F2-B54A-9745-66EB8A92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5023</Words>
  <Characters>25120</Characters>
  <Application>Microsoft Office Word</Application>
  <DocSecurity>0</DocSecurity>
  <Lines>209</Lines>
  <Paragraphs>60</Paragraphs>
  <ScaleCrop>false</ScaleCrop>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2019-01-15T10:44:00Z</dcterms:created>
  <dcterms:modified xsi:type="dcterms:W3CDTF">2019-01-15T10:44:00Z</dcterms:modified>
</cp:coreProperties>
</file>