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6D06" w:rsidRDefault="004A343D">
      <w:pPr>
        <w:bidi/>
        <w:rPr>
          <w:b/>
          <w:sz w:val="24"/>
          <w:szCs w:val="24"/>
          <w:u w:val="single"/>
        </w:rPr>
      </w:pPr>
      <w:bookmarkStart w:id="0" w:name="_GoBack"/>
      <w:bookmarkEnd w:id="0"/>
      <w:r>
        <w:rPr>
          <w:b/>
          <w:sz w:val="24"/>
          <w:szCs w:val="24"/>
          <w:u w:val="single"/>
          <w:rtl/>
        </w:rPr>
        <w:t>כנס "קבלה ל עם" העולמי במולדובה – "מאיחוד לאחד"</w:t>
      </w:r>
    </w:p>
    <w:p w14:paraId="00000002" w14:textId="77777777" w:rsidR="00A46D06" w:rsidRDefault="00A46D06">
      <w:pPr>
        <w:bidi/>
        <w:rPr>
          <w:sz w:val="24"/>
          <w:szCs w:val="24"/>
        </w:rPr>
      </w:pPr>
    </w:p>
    <w:p w14:paraId="00000003" w14:textId="77777777" w:rsidR="00A46D06" w:rsidRDefault="004A343D">
      <w:pPr>
        <w:bidi/>
        <w:spacing w:line="240" w:lineRule="auto"/>
        <w:rPr>
          <w:b/>
          <w:sz w:val="24"/>
          <w:szCs w:val="24"/>
        </w:rPr>
      </w:pPr>
      <w:r>
        <w:rPr>
          <w:b/>
          <w:sz w:val="24"/>
          <w:szCs w:val="24"/>
          <w:rtl/>
        </w:rPr>
        <w:t>שיעור 1: מתמוססים בחברים</w:t>
      </w:r>
    </w:p>
    <w:p w14:paraId="00000004" w14:textId="77777777" w:rsidR="00A46D06" w:rsidRDefault="00A46D06">
      <w:pPr>
        <w:bidi/>
        <w:spacing w:line="240" w:lineRule="auto"/>
        <w:rPr>
          <w:b/>
        </w:rPr>
      </w:pPr>
    </w:p>
    <w:p w14:paraId="00000005" w14:textId="77777777" w:rsidR="00A46D06" w:rsidRDefault="004A343D">
      <w:pPr>
        <w:widowControl w:val="0"/>
        <w:bidi/>
        <w:spacing w:line="240" w:lineRule="auto"/>
      </w:pPr>
      <w:r>
        <w:rPr>
          <w:b/>
        </w:rPr>
        <w:t>1</w:t>
      </w:r>
      <w:r>
        <w:rPr>
          <w:rtl/>
        </w:rPr>
        <w:t xml:space="preserve">. כל הנשמות נמשכות מנשמת אדם הראשון, כי לאחר שחטא בחטא עץ הדעת, נתחלקה נשמתו לשישים רבוא נשמות, זאת אומרת, מה שהיה לאדם הראשון אור אחד, הנקרא בלשון הזה"ק, "זיהרא עילאה", שהיה לו </w:t>
      </w:r>
      <w:r>
        <w:rPr>
          <w:rtl/>
        </w:rPr>
        <w:t>בגן עדן בבת אחת, היא מתפשטת לחלקים רבים. </w:t>
      </w:r>
    </w:p>
    <w:p w14:paraId="00000006" w14:textId="77777777" w:rsidR="00A46D06" w:rsidRDefault="004A343D">
      <w:pPr>
        <w:widowControl w:val="0"/>
        <w:bidi/>
        <w:spacing w:line="240" w:lineRule="auto"/>
        <w:rPr>
          <w:b/>
        </w:rPr>
      </w:pPr>
      <w:r>
        <w:rPr>
          <w:b/>
          <w:rtl/>
        </w:rPr>
        <w:t>(רב"ש - א'. מאמר 10 "לאיזה דרגה האדם צריך להגיע שלא יצטרך להתגלגל" 1984)</w:t>
      </w:r>
    </w:p>
    <w:p w14:paraId="00000007" w14:textId="77777777" w:rsidR="00A46D06" w:rsidRDefault="00A46D06">
      <w:pPr>
        <w:widowControl w:val="0"/>
        <w:bidi/>
        <w:spacing w:line="240" w:lineRule="auto"/>
        <w:rPr>
          <w:b/>
        </w:rPr>
      </w:pPr>
    </w:p>
    <w:p w14:paraId="00000008" w14:textId="77777777" w:rsidR="00A46D06" w:rsidRDefault="004A343D">
      <w:pPr>
        <w:widowControl w:val="0"/>
        <w:bidi/>
        <w:spacing w:line="240" w:lineRule="auto"/>
      </w:pPr>
      <w:bookmarkStart w:id="1" w:name="_gjdgxs" w:colFirst="0" w:colLast="0"/>
      <w:bookmarkEnd w:id="1"/>
      <w:r>
        <w:rPr>
          <w:b/>
        </w:rPr>
        <w:t>2</w:t>
      </w:r>
      <w:r>
        <w:rPr>
          <w:rtl/>
        </w:rPr>
        <w:t xml:space="preserve">. ולא חסר לך כלום, אלא לצאת בשדה אשר ברכו ה', וללקט כל אלו האיברים המדולדלים שהתדלדלו מנשמתך, ולצרף אותם לגוף אחד. </w:t>
      </w:r>
    </w:p>
    <w:p w14:paraId="00000009" w14:textId="77777777" w:rsidR="00A46D06" w:rsidRDefault="004A343D">
      <w:pPr>
        <w:widowControl w:val="0"/>
        <w:bidi/>
        <w:spacing w:line="240" w:lineRule="auto"/>
        <w:rPr>
          <w:b/>
        </w:rPr>
      </w:pPr>
      <w:bookmarkStart w:id="2" w:name="_i0r84j6lzg1x" w:colFirst="0" w:colLast="0"/>
      <w:bookmarkEnd w:id="2"/>
      <w:r>
        <w:rPr>
          <w:b/>
          <w:rtl/>
        </w:rPr>
        <w:t>(בעל הסולם. אגרת ד')</w:t>
      </w:r>
    </w:p>
    <w:p w14:paraId="0000000A" w14:textId="77777777" w:rsidR="00A46D06" w:rsidRDefault="00A46D06">
      <w:pPr>
        <w:widowControl w:val="0"/>
        <w:bidi/>
        <w:spacing w:line="240" w:lineRule="auto"/>
      </w:pPr>
    </w:p>
    <w:p w14:paraId="0000000B" w14:textId="77777777" w:rsidR="00A46D06" w:rsidRDefault="004A343D">
      <w:pPr>
        <w:widowControl w:val="0"/>
        <w:bidi/>
        <w:spacing w:line="240" w:lineRule="auto"/>
      </w:pPr>
      <w:r>
        <w:rPr>
          <w:b/>
        </w:rPr>
        <w:t>3</w:t>
      </w:r>
      <w:r>
        <w:rPr>
          <w:rtl/>
        </w:rPr>
        <w:t xml:space="preserve">. "וימצאהו איש, והנה תעה בשדה. וישאלהו האיש לאמור, מה תבקש". היינו, במה אני יכול לעזור לך. "ויאמר, את אחי אנכי מבקש", שעל ידי זה שאני אהיה בצוותא חדא עם אחי, זאת אומרת, על ידי זה שאני אהיה בקבוצה, שיש שם אהבת חברים, אז אני אוכל לעלות על המסילה, העולה לבית </w:t>
      </w:r>
      <w:r>
        <w:rPr>
          <w:rtl/>
        </w:rPr>
        <w:t xml:space="preserve">ה'. והמסילה זו היא הנקראת "דרך של השפעה", שדרך זו היא נגד הטבע שלנו. ובכדי שנוכל להגיע לזה, אין עצה אחרת, אלא אהבת חברים. </w:t>
      </w:r>
    </w:p>
    <w:p w14:paraId="0000000C" w14:textId="77777777" w:rsidR="00A46D06" w:rsidRDefault="004A343D">
      <w:pPr>
        <w:widowControl w:val="0"/>
        <w:bidi/>
        <w:spacing w:line="240" w:lineRule="auto"/>
        <w:rPr>
          <w:b/>
        </w:rPr>
      </w:pPr>
      <w:r>
        <w:rPr>
          <w:b/>
          <w:rtl/>
        </w:rPr>
        <w:t>(רב"ש - א'. מאמר 3 "אהבת חברים - א" 1984)</w:t>
      </w:r>
    </w:p>
    <w:p w14:paraId="0000000D" w14:textId="77777777" w:rsidR="00A46D06" w:rsidRDefault="00A46D06">
      <w:pPr>
        <w:bidi/>
      </w:pPr>
    </w:p>
    <w:p w14:paraId="0000000E" w14:textId="77777777" w:rsidR="00A46D06" w:rsidRDefault="004A343D">
      <w:pPr>
        <w:widowControl w:val="0"/>
        <w:bidi/>
        <w:spacing w:line="240" w:lineRule="auto"/>
        <w:rPr>
          <w:b/>
        </w:rPr>
      </w:pPr>
      <w:r>
        <w:rPr>
          <w:b/>
        </w:rPr>
        <w:t>4</w:t>
      </w:r>
      <w:r>
        <w:rPr>
          <w:rtl/>
        </w:rPr>
        <w:t>. כל אחד יחשוב, שהוא בא עכשיו להמטרה לבטל את אהבה עצמית, היינו שלא יחשוב עתה איך למלאות א</w:t>
      </w:r>
      <w:r>
        <w:rPr>
          <w:rtl/>
        </w:rPr>
        <w:t>ת הרצון לקבל שלו, אלא יחשוב עכשיו עד כמה שאפשר רק על אהבת הזולת, רק על ידי זה הוא יכול לקבל רצון וצורך, שצריכים, לקבל תכונה חדשה שנקרא רצון להשפיע. ומאהבת חברים הוא יכול להגיע לאהבת הבורא, היינו שרוצה להשפיע להבורא נחת רוח.</w:t>
      </w:r>
      <w:r>
        <w:rPr>
          <w:b/>
        </w:rPr>
        <w:t xml:space="preserve"> </w:t>
      </w:r>
    </w:p>
    <w:p w14:paraId="0000000F" w14:textId="77777777" w:rsidR="00A46D06" w:rsidRDefault="004A343D">
      <w:pPr>
        <w:widowControl w:val="0"/>
        <w:bidi/>
        <w:spacing w:line="240" w:lineRule="auto"/>
        <w:rPr>
          <w:b/>
        </w:rPr>
      </w:pPr>
      <w:r>
        <w:rPr>
          <w:b/>
          <w:rtl/>
        </w:rPr>
        <w:t xml:space="preserve">(רב"ש - א'. מאמר 6 "אהבת חברים </w:t>
      </w:r>
      <w:r>
        <w:rPr>
          <w:b/>
          <w:rtl/>
        </w:rPr>
        <w:t>- ב" 1984)</w:t>
      </w:r>
    </w:p>
    <w:p w14:paraId="00000010" w14:textId="77777777" w:rsidR="00A46D06" w:rsidRDefault="004A343D">
      <w:pPr>
        <w:widowControl w:val="0"/>
        <w:bidi/>
        <w:spacing w:line="240" w:lineRule="auto"/>
        <w:rPr>
          <w:b/>
        </w:rPr>
      </w:pPr>
      <w:r>
        <w:rPr>
          <w:b/>
        </w:rPr>
        <w:br/>
        <w:t>5</w:t>
      </w:r>
      <w:r>
        <w:rPr>
          <w:rtl/>
        </w:rPr>
        <w:t>. אמרו חז"ל: "כשם שפרצופים אינן דומות זה לזה כך אין דעותיהם דומות זה לזה". אי לזאת אלו אנשים שהסכימו ביניהם, להתאחד בקבוצה אחד, הבינו שאין ביניהם כל כך התרחקות הדיעות מבחינה זו שמבינים, את נחיצות של עבודה באהבת הזולת, לכן כל אחד יהיה מסוגל, לו</w:t>
      </w:r>
      <w:r>
        <w:rPr>
          <w:rtl/>
        </w:rPr>
        <w:t>ותר ויתורים לטובת הזולת ועל זה יוכלו להתאחד.</w:t>
      </w:r>
      <w:r>
        <w:rPr>
          <w:b/>
        </w:rPr>
        <w:t xml:space="preserve"> </w:t>
      </w:r>
    </w:p>
    <w:p w14:paraId="00000011" w14:textId="77777777" w:rsidR="00A46D06" w:rsidRDefault="004A343D">
      <w:pPr>
        <w:widowControl w:val="0"/>
        <w:bidi/>
        <w:spacing w:line="240" w:lineRule="auto"/>
        <w:rPr>
          <w:b/>
        </w:rPr>
      </w:pPr>
      <w:r>
        <w:rPr>
          <w:b/>
          <w:rtl/>
        </w:rPr>
        <w:t>(רב"ש - א'. מאמר 8 "עשה לך רב וקנה לך חבר - ב" 1985)</w:t>
      </w:r>
    </w:p>
    <w:p w14:paraId="00000012" w14:textId="77777777" w:rsidR="00A46D06" w:rsidRDefault="00A46D06">
      <w:pPr>
        <w:widowControl w:val="0"/>
        <w:bidi/>
        <w:spacing w:line="240" w:lineRule="auto"/>
        <w:rPr>
          <w:b/>
        </w:rPr>
      </w:pPr>
    </w:p>
    <w:p w14:paraId="00000013" w14:textId="77777777" w:rsidR="00A46D06" w:rsidRDefault="004A343D">
      <w:pPr>
        <w:widowControl w:val="0"/>
        <w:bidi/>
        <w:spacing w:line="240" w:lineRule="auto"/>
      </w:pPr>
      <w:r>
        <w:rPr>
          <w:b/>
        </w:rPr>
        <w:t>6</w:t>
      </w:r>
      <w:r>
        <w:rPr>
          <w:rtl/>
        </w:rPr>
        <w:t>. כל אחד ואחד יקבל מהחברה אהבת הזולת, ושנאת עצמותו. ובזה שרואה שחבירו משתדל בביטול את עצמותו, ובאהבת הזולת, זה גורם שכל אחד יהיה נכלל מכוונת חבירו. נמצא, ש</w:t>
      </w:r>
      <w:r>
        <w:rPr>
          <w:rtl/>
        </w:rPr>
        <w:t xml:space="preserve">אם החברה מבוסס למשל על עשרה חברים, אז כל אחד יהיה נכלל מעשרה כוחות, שעוסקים בביטול עצמיותו ושנאה לעצמו, ולאהבת הזולת. </w:t>
      </w:r>
    </w:p>
    <w:p w14:paraId="00000014" w14:textId="77777777" w:rsidR="00A46D06" w:rsidRDefault="004A343D">
      <w:pPr>
        <w:widowControl w:val="0"/>
        <w:bidi/>
        <w:spacing w:line="240" w:lineRule="auto"/>
        <w:rPr>
          <w:b/>
        </w:rPr>
      </w:pPr>
      <w:r>
        <w:rPr>
          <w:b/>
          <w:rtl/>
        </w:rPr>
        <w:t>(רב"ש - א'. מאמר 2 "בענין אהבת חברים" 1984)</w:t>
      </w:r>
    </w:p>
    <w:p w14:paraId="00000015" w14:textId="77777777" w:rsidR="00A46D06" w:rsidRDefault="00A46D06">
      <w:pPr>
        <w:widowControl w:val="0"/>
        <w:bidi/>
        <w:spacing w:line="240" w:lineRule="auto"/>
        <w:rPr>
          <w:b/>
        </w:rPr>
      </w:pPr>
    </w:p>
    <w:p w14:paraId="00000016" w14:textId="77777777" w:rsidR="00A46D06" w:rsidRDefault="004A343D">
      <w:pPr>
        <w:widowControl w:val="0"/>
        <w:bidi/>
        <w:spacing w:line="240" w:lineRule="auto"/>
      </w:pPr>
      <w:r>
        <w:rPr>
          <w:b/>
        </w:rPr>
        <w:t>7</w:t>
      </w:r>
      <w:r>
        <w:rPr>
          <w:rtl/>
        </w:rPr>
        <w:t>. אי אפשר לקבל מהחברה השפעה, אם הוא לא דבוק בהחברה, כלומר, שמעריך אותם. ובשיעור הזה הוא יכו</w:t>
      </w:r>
      <w:r>
        <w:rPr>
          <w:rtl/>
        </w:rPr>
        <w:t xml:space="preserve">ל לקבל מהם השפעה בלי עבודה, רק מדבקות החברה בלבד. </w:t>
      </w:r>
    </w:p>
    <w:p w14:paraId="00000017" w14:textId="77777777" w:rsidR="00A46D06" w:rsidRDefault="004A343D">
      <w:pPr>
        <w:widowControl w:val="0"/>
        <w:bidi/>
        <w:spacing w:line="240" w:lineRule="auto"/>
        <w:rPr>
          <w:b/>
        </w:rPr>
      </w:pPr>
      <w:r>
        <w:rPr>
          <w:b/>
          <w:rtl/>
        </w:rPr>
        <w:t>(רב"ש - א'. מאמר 17 "מהות חומרת איסור לימוד תורה לעכו"ם" 1987)</w:t>
      </w:r>
    </w:p>
    <w:p w14:paraId="00000018" w14:textId="77777777" w:rsidR="00A46D06" w:rsidRDefault="00A46D06">
      <w:pPr>
        <w:widowControl w:val="0"/>
        <w:bidi/>
        <w:spacing w:line="240" w:lineRule="auto"/>
        <w:rPr>
          <w:b/>
        </w:rPr>
      </w:pPr>
    </w:p>
    <w:p w14:paraId="00000019" w14:textId="77777777" w:rsidR="00A46D06" w:rsidRDefault="004A343D">
      <w:pPr>
        <w:widowControl w:val="0"/>
        <w:bidi/>
        <w:spacing w:line="240" w:lineRule="auto"/>
        <w:rPr>
          <w:b/>
        </w:rPr>
      </w:pPr>
      <w:r>
        <w:rPr>
          <w:b/>
        </w:rPr>
        <w:t>8</w:t>
      </w:r>
      <w:r>
        <w:rPr>
          <w:rtl/>
        </w:rPr>
        <w:t>. העיקר של אסיפה, שיהיו כולם באחדות אחד, ויהיו מבקשים הכל רק תכלית אחד- למצוא את השי"ת. שבכל עשרה השכינה שורה ובוודאי אם יש יותר מעשרה, בווד</w:t>
      </w:r>
      <w:r>
        <w:rPr>
          <w:rtl/>
        </w:rPr>
        <w:t>אי יש יותר גילוי שכינה. וכל אחד ואחד יקבץ עצמו לחבירו ויהיה נכנס אליו לשמוע ממנו איזה דבר לעבודת ה' והאיך למצוא את ה', ויהיה נתבטל אצלו וכן חבירו אליו וכן כולם יהיו כך. וממילא כשאסיפה הוא על זה הכוונה, אזי ממילא יותר מה שהעגל רוצה לינוק הפרה רוצה להניק, ממ</w:t>
      </w:r>
      <w:r>
        <w:rPr>
          <w:rtl/>
        </w:rPr>
        <w:t>ילא השי"ת מקרב עצמו אליהם ונמצא עמהם ורחמים גדולים וחסדים טובים ומגולים נמשך על כנסת ישראל.</w:t>
      </w:r>
      <w:r>
        <w:rPr>
          <w:b/>
        </w:rPr>
        <w:t xml:space="preserve"> </w:t>
      </w:r>
    </w:p>
    <w:p w14:paraId="0000001A" w14:textId="77777777" w:rsidR="00A46D06" w:rsidRDefault="004A343D">
      <w:pPr>
        <w:widowControl w:val="0"/>
        <w:bidi/>
        <w:spacing w:line="240" w:lineRule="auto"/>
        <w:rPr>
          <w:b/>
        </w:rPr>
      </w:pPr>
      <w:r>
        <w:rPr>
          <w:b/>
          <w:rtl/>
        </w:rPr>
        <w:t>(מאור ושמש. פרשת ויחי)</w:t>
      </w:r>
    </w:p>
    <w:p w14:paraId="0000001B" w14:textId="77777777" w:rsidR="00A46D06" w:rsidRDefault="00A46D06">
      <w:pPr>
        <w:widowControl w:val="0"/>
        <w:bidi/>
        <w:spacing w:line="240" w:lineRule="auto"/>
        <w:rPr>
          <w:b/>
        </w:rPr>
      </w:pPr>
    </w:p>
    <w:p w14:paraId="0000001C" w14:textId="77777777" w:rsidR="00A46D06" w:rsidRDefault="004A343D">
      <w:pPr>
        <w:widowControl w:val="0"/>
        <w:bidi/>
        <w:spacing w:line="240" w:lineRule="auto"/>
      </w:pPr>
      <w:r>
        <w:rPr>
          <w:b/>
        </w:rPr>
        <w:t>9</w:t>
      </w:r>
      <w:r>
        <w:rPr>
          <w:rtl/>
        </w:rPr>
        <w:t xml:space="preserve">. עיקר האהבה ואחדות הוא בבחינת הרצון, שכל אחד מרוצה לחברו, ואין שום שינוי רצון ביניהם, ונכללים כולם ברצון אחד, שעל ידי זה נכללים </w:t>
      </w:r>
      <w:r>
        <w:rPr>
          <w:rtl/>
        </w:rPr>
        <w:t xml:space="preserve">ברצון העליון, שהוא תכלית האחדות. </w:t>
      </w:r>
    </w:p>
    <w:p w14:paraId="0000001D" w14:textId="77777777" w:rsidR="00A46D06" w:rsidRDefault="004A343D">
      <w:pPr>
        <w:widowControl w:val="0"/>
        <w:bidi/>
        <w:spacing w:line="240" w:lineRule="auto"/>
        <w:rPr>
          <w:b/>
        </w:rPr>
      </w:pPr>
      <w:r>
        <w:rPr>
          <w:b/>
          <w:rtl/>
        </w:rPr>
        <w:t>(ליקוטי הלכות. חשן משפט, הלכות עָרֵב)</w:t>
      </w:r>
    </w:p>
    <w:p w14:paraId="0000001E" w14:textId="77777777" w:rsidR="00A46D06" w:rsidRDefault="00A46D06">
      <w:pPr>
        <w:widowControl w:val="0"/>
        <w:bidi/>
        <w:spacing w:line="240" w:lineRule="auto"/>
        <w:rPr>
          <w:b/>
        </w:rPr>
      </w:pPr>
    </w:p>
    <w:p w14:paraId="0000001F" w14:textId="77777777" w:rsidR="00A46D06" w:rsidRDefault="004A343D">
      <w:pPr>
        <w:widowControl w:val="0"/>
        <w:bidi/>
        <w:spacing w:line="240" w:lineRule="auto"/>
      </w:pPr>
      <w:r>
        <w:rPr>
          <w:b/>
        </w:rPr>
        <w:lastRenderedPageBreak/>
        <w:t>10</w:t>
      </w:r>
      <w:r>
        <w:rPr>
          <w:rtl/>
        </w:rPr>
        <w:t>. והסימן אם נתתקן הגוף בשלמות, בשעה שמרגיש שנשמתו נמצאת בכל כלל ישראל, בכל אחד ואחד מהם, ולכן אינו מרגיש ג"כ את עצמו לבחינת פרט, כי זה תלוי בזה, ואז הוא תמים בלי מום, ושופע עליו באמ</w:t>
      </w:r>
      <w:r>
        <w:rPr>
          <w:rtl/>
        </w:rPr>
        <w:t xml:space="preserve">ת הנשמה בכל כוחה, כמו שהופיעה באדה"ר. </w:t>
      </w:r>
    </w:p>
    <w:p w14:paraId="00000020" w14:textId="77777777" w:rsidR="00A46D06" w:rsidRDefault="004A343D">
      <w:pPr>
        <w:widowControl w:val="0"/>
        <w:bidi/>
        <w:spacing w:line="240" w:lineRule="auto"/>
        <w:rPr>
          <w:b/>
        </w:rPr>
      </w:pPr>
      <w:r>
        <w:rPr>
          <w:b/>
          <w:rtl/>
        </w:rPr>
        <w:t>(בעל הסולם. "ששים רבוא נשמות")</w:t>
      </w:r>
    </w:p>
    <w:p w14:paraId="00000021" w14:textId="77777777" w:rsidR="00A46D06" w:rsidRDefault="00A46D06">
      <w:pPr>
        <w:widowControl w:val="0"/>
        <w:bidi/>
        <w:spacing w:line="240" w:lineRule="auto"/>
        <w:rPr>
          <w:b/>
        </w:rPr>
      </w:pPr>
    </w:p>
    <w:sectPr w:rsidR="00A46D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06"/>
    <w:rsid w:val="004A343D"/>
    <w:rsid w:val="00A46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EB724170-E6F8-FF4E-BA89-F63E5F6B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2610</Characters>
  <Application>Microsoft Office Word</Application>
  <DocSecurity>0</DocSecurity>
  <Lines>21</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2019-09-07T04:28:00Z</dcterms:created>
  <dcterms:modified xsi:type="dcterms:W3CDTF">2019-09-07T04:28:00Z</dcterms:modified>
</cp:coreProperties>
</file>